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7513"/>
        <w:gridCol w:w="992"/>
        <w:gridCol w:w="709"/>
      </w:tblGrid>
      <w:tr w:rsidR="008A0481" w:rsidRPr="00E739EA" w:rsidTr="001E0441">
        <w:trPr>
          <w:trHeight w:val="63"/>
        </w:trPr>
        <w:tc>
          <w:tcPr>
            <w:tcW w:w="35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A0481" w:rsidRPr="00E739EA" w:rsidRDefault="008A0481" w:rsidP="001E044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9EA">
              <w:rPr>
                <w:sz w:val="20"/>
                <w:szCs w:val="20"/>
              </w:rPr>
              <w:br w:type="page"/>
            </w:r>
            <w:bookmarkStart w:id="0" w:name="_Toc371938627"/>
            <w:r w:rsidRPr="00E739EA">
              <w:rPr>
                <w:rFonts w:ascii="Tahoma" w:hAnsi="Tahoma" w:cs="Tahoma"/>
                <w:sz w:val="20"/>
                <w:szCs w:val="20"/>
              </w:rPr>
              <w:br w:type="page"/>
            </w:r>
            <w:r w:rsidRPr="00E739EA">
              <w:rPr>
                <w:rFonts w:ascii="Tahoma" w:hAnsi="Tahoma" w:cs="Tahoma"/>
                <w:b/>
                <w:sz w:val="20"/>
                <w:szCs w:val="20"/>
              </w:rPr>
              <w:br w:type="page"/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A0481" w:rsidRPr="008A0481" w:rsidRDefault="008A0481" w:rsidP="008A0481">
            <w:pPr>
              <w:pStyle w:val="Naslov1"/>
              <w:keepNext w:val="0"/>
              <w:keepLines w:val="0"/>
              <w:suppressAutoHyphens/>
              <w:spacing w:before="0" w:line="240" w:lineRule="auto"/>
              <w:jc w:val="both"/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lang w:eastAsia="ar-SA"/>
              </w:rPr>
            </w:pPr>
            <w:bookmarkStart w:id="1" w:name="_Toc67907977"/>
            <w:r w:rsidRPr="008A0481"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lang w:eastAsia="ar-SA"/>
              </w:rPr>
              <w:t>TEHNIČNA SPECIFIKACIJA za medkrajevne avtobuse dolžine 15 m, razreda II</w:t>
            </w:r>
            <w:bookmarkEnd w:id="1"/>
            <w:r w:rsidRPr="008A0481"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lang w:eastAsia="ar-SA"/>
              </w:rPr>
              <w:t>, izvedba »</w:t>
            </w:r>
            <w:proofErr w:type="spellStart"/>
            <w:r w:rsidRPr="008A0481"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lang w:eastAsia="ar-SA"/>
              </w:rPr>
              <w:t>Low</w:t>
            </w:r>
            <w:proofErr w:type="spellEnd"/>
            <w:r w:rsidRPr="008A0481"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8A0481"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lang w:eastAsia="ar-SA"/>
              </w:rPr>
              <w:t>entry</w:t>
            </w:r>
            <w:proofErr w:type="spellEnd"/>
            <w:r w:rsidRPr="008A0481"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lang w:eastAsia="ar-SA"/>
              </w:rPr>
              <w:t xml:space="preserve">« </w:t>
            </w:r>
          </w:p>
          <w:p w:rsidR="008A0481" w:rsidRPr="008A0481" w:rsidRDefault="008A0481" w:rsidP="008A0481">
            <w:pPr>
              <w:pStyle w:val="Naslov1"/>
              <w:keepNext w:val="0"/>
              <w:keepLines w:val="0"/>
              <w:suppressAutoHyphens/>
              <w:spacing w:before="0" w:line="240" w:lineRule="auto"/>
              <w:ind w:left="350" w:hanging="350"/>
              <w:jc w:val="both"/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lang w:eastAsia="ar-SA"/>
              </w:rPr>
            </w:pPr>
          </w:p>
          <w:p w:rsidR="008A0481" w:rsidRPr="008A0481" w:rsidRDefault="008A0481" w:rsidP="008A0481">
            <w:pPr>
              <w:pStyle w:val="Naslov1"/>
              <w:keepNext w:val="0"/>
              <w:keepLines w:val="0"/>
              <w:suppressAutoHyphens/>
              <w:spacing w:before="0" w:line="240" w:lineRule="auto"/>
              <w:ind w:left="350" w:hanging="350"/>
              <w:jc w:val="both"/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lang w:eastAsia="ar-SA"/>
              </w:rPr>
            </w:pPr>
            <w:bookmarkStart w:id="2" w:name="_Toc67907978"/>
            <w:r w:rsidRPr="008A0481"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lang w:eastAsia="ar-SA"/>
              </w:rPr>
              <w:t>Podatki o avtobusih in ocenjevalni list</w:t>
            </w:r>
            <w:r w:rsidRPr="008A0481">
              <w:rPr>
                <w:rFonts w:ascii="Tahoma" w:eastAsia="Times New Roman" w:hAnsi="Tahoma" w:cs="Tahoma"/>
                <w:color w:val="auto"/>
                <w:sz w:val="20"/>
                <w:szCs w:val="20"/>
                <w:lang w:eastAsia="ar-SA"/>
              </w:rPr>
              <w:t>(izpolni ponudnik in priloži k ponudbi):</w:t>
            </w:r>
            <w:bookmarkEnd w:id="2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A0481" w:rsidRPr="00E739EA" w:rsidRDefault="008A0481" w:rsidP="001E0441">
            <w:pPr>
              <w:jc w:val="right"/>
              <w:rPr>
                <w:rFonts w:ascii="Tahoma" w:hAnsi="Tahoma" w:cs="Tahoma"/>
                <w:b/>
                <w:sz w:val="20"/>
                <w:szCs w:val="20"/>
                <w:lang w:eastAsia="ar-SA"/>
              </w:rPr>
            </w:pPr>
            <w:r w:rsidRPr="008A0481">
              <w:rPr>
                <w:rFonts w:ascii="Tahoma" w:hAnsi="Tahoma" w:cs="Tahoma"/>
                <w:b/>
                <w:sz w:val="20"/>
                <w:szCs w:val="20"/>
                <w:lang w:eastAsia="ar-SA"/>
              </w:rPr>
              <w:t xml:space="preserve">priloga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A0481" w:rsidRPr="008A0481" w:rsidRDefault="008A0481" w:rsidP="009644D4">
            <w:pPr>
              <w:rPr>
                <w:rFonts w:ascii="Tahoma" w:hAnsi="Tahoma" w:cs="Tahoma"/>
                <w:b/>
                <w:sz w:val="20"/>
                <w:szCs w:val="20"/>
                <w:lang w:eastAsia="ar-SA"/>
              </w:rPr>
            </w:pPr>
            <w:r w:rsidRPr="008A0481">
              <w:rPr>
                <w:rFonts w:ascii="Tahoma" w:hAnsi="Tahoma" w:cs="Tahoma"/>
                <w:b/>
                <w:sz w:val="20"/>
                <w:szCs w:val="20"/>
                <w:lang w:eastAsia="ar-SA"/>
              </w:rPr>
              <w:t>6/</w:t>
            </w:r>
            <w:r w:rsidR="009644D4">
              <w:rPr>
                <w:rFonts w:ascii="Tahoma" w:hAnsi="Tahoma" w:cs="Tahoma"/>
                <w:b/>
                <w:sz w:val="20"/>
                <w:szCs w:val="20"/>
                <w:lang w:eastAsia="ar-SA"/>
              </w:rPr>
              <w:t>2</w:t>
            </w:r>
            <w:bookmarkStart w:id="3" w:name="_GoBack"/>
            <w:bookmarkEnd w:id="3"/>
          </w:p>
        </w:tc>
      </w:tr>
    </w:tbl>
    <w:p w:rsidR="008A0481" w:rsidRPr="008A0481" w:rsidRDefault="008A0481" w:rsidP="008A0481">
      <w:pPr>
        <w:pStyle w:val="Naslov1"/>
        <w:keepNext w:val="0"/>
        <w:keepLines w:val="0"/>
        <w:suppressAutoHyphens/>
        <w:spacing w:before="0" w:line="240" w:lineRule="auto"/>
        <w:ind w:left="350" w:hanging="350"/>
        <w:jc w:val="both"/>
        <w:rPr>
          <w:rFonts w:ascii="Tahoma" w:eastAsia="Times New Roman" w:hAnsi="Tahoma" w:cs="Tahoma"/>
          <w:b/>
          <w:color w:val="auto"/>
          <w:sz w:val="20"/>
          <w:szCs w:val="20"/>
          <w:lang w:eastAsia="ar-SA"/>
        </w:rPr>
      </w:pPr>
    </w:p>
    <w:tbl>
      <w:tblPr>
        <w:tblW w:w="9147" w:type="dxa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9"/>
        <w:gridCol w:w="6466"/>
        <w:gridCol w:w="992"/>
      </w:tblGrid>
      <w:tr w:rsidR="008A0481" w:rsidRPr="008A0481" w:rsidTr="001E0441">
        <w:tc>
          <w:tcPr>
            <w:tcW w:w="1689" w:type="dxa"/>
            <w:vAlign w:val="bottom"/>
          </w:tcPr>
          <w:bookmarkEnd w:id="0"/>
          <w:p w:rsidR="008A0481" w:rsidRPr="00E739EA" w:rsidRDefault="008A0481" w:rsidP="001E0441">
            <w:pPr>
              <w:snapToGrid w:val="0"/>
              <w:spacing w:line="340" w:lineRule="exac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739EA">
              <w:rPr>
                <w:rFonts w:ascii="Tahoma" w:hAnsi="Tahoma" w:cs="Tahoma"/>
                <w:color w:val="000000"/>
                <w:sz w:val="20"/>
                <w:szCs w:val="20"/>
              </w:rPr>
              <w:t xml:space="preserve">Znamka vozila </w:t>
            </w:r>
          </w:p>
        </w:tc>
        <w:tc>
          <w:tcPr>
            <w:tcW w:w="6466" w:type="dxa"/>
            <w:vAlign w:val="bottom"/>
          </w:tcPr>
          <w:p w:rsidR="008A0481" w:rsidRPr="00E739EA" w:rsidRDefault="008A0481" w:rsidP="001E0441">
            <w:pPr>
              <w:snapToGrid w:val="0"/>
              <w:spacing w:line="340" w:lineRule="exac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8A0481" w:rsidRPr="00E739EA" w:rsidRDefault="008A0481" w:rsidP="008A0481">
            <w:pPr>
              <w:snapToGrid w:val="0"/>
              <w:spacing w:line="340" w:lineRule="exac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739EA">
              <w:rPr>
                <w:rFonts w:ascii="Tahoma" w:hAnsi="Tahoma" w:cs="Tahoma"/>
                <w:color w:val="000000"/>
                <w:sz w:val="20"/>
                <w:szCs w:val="20"/>
              </w:rPr>
              <w:t>[ oznaka ]</w:t>
            </w:r>
          </w:p>
        </w:tc>
      </w:tr>
      <w:tr w:rsidR="008A0481" w:rsidRPr="008A0481" w:rsidTr="001E0441">
        <w:tc>
          <w:tcPr>
            <w:tcW w:w="1689" w:type="dxa"/>
            <w:vAlign w:val="bottom"/>
          </w:tcPr>
          <w:p w:rsidR="008A0481" w:rsidRPr="00E739EA" w:rsidRDefault="008A0481" w:rsidP="001E0441">
            <w:pPr>
              <w:snapToGrid w:val="0"/>
              <w:spacing w:line="340" w:lineRule="exac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739EA">
              <w:rPr>
                <w:rFonts w:ascii="Tahoma" w:hAnsi="Tahoma" w:cs="Tahoma"/>
                <w:color w:val="000000"/>
                <w:sz w:val="20"/>
                <w:szCs w:val="20"/>
              </w:rPr>
              <w:t xml:space="preserve">Tip vozila  </w:t>
            </w:r>
          </w:p>
        </w:tc>
        <w:tc>
          <w:tcPr>
            <w:tcW w:w="6466" w:type="dxa"/>
            <w:vAlign w:val="bottom"/>
          </w:tcPr>
          <w:p w:rsidR="008A0481" w:rsidRPr="00E739EA" w:rsidRDefault="008A0481" w:rsidP="001E0441">
            <w:pPr>
              <w:snapToGrid w:val="0"/>
              <w:spacing w:line="340" w:lineRule="exac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8A0481" w:rsidRPr="00E739EA" w:rsidRDefault="008A0481" w:rsidP="008A0481">
            <w:pPr>
              <w:snapToGrid w:val="0"/>
              <w:spacing w:line="340" w:lineRule="exac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739EA">
              <w:rPr>
                <w:rFonts w:ascii="Tahoma" w:hAnsi="Tahoma" w:cs="Tahoma"/>
                <w:color w:val="000000"/>
                <w:sz w:val="20"/>
                <w:szCs w:val="20"/>
              </w:rPr>
              <w:t>[ oznaka ]</w:t>
            </w:r>
          </w:p>
        </w:tc>
      </w:tr>
      <w:tr w:rsidR="008A0481" w:rsidRPr="008A0481" w:rsidTr="001E0441">
        <w:tc>
          <w:tcPr>
            <w:tcW w:w="1689" w:type="dxa"/>
            <w:vAlign w:val="bottom"/>
          </w:tcPr>
          <w:p w:rsidR="008A0481" w:rsidRPr="00E739EA" w:rsidRDefault="008A0481" w:rsidP="001E0441">
            <w:pPr>
              <w:snapToGrid w:val="0"/>
              <w:spacing w:line="340" w:lineRule="exac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Izvedenka</w:t>
            </w:r>
          </w:p>
        </w:tc>
        <w:tc>
          <w:tcPr>
            <w:tcW w:w="6466" w:type="dxa"/>
            <w:vAlign w:val="bottom"/>
          </w:tcPr>
          <w:p w:rsidR="008A0481" w:rsidRPr="00E739EA" w:rsidRDefault="008A0481" w:rsidP="001E0441">
            <w:pPr>
              <w:snapToGrid w:val="0"/>
              <w:spacing w:line="340" w:lineRule="exac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8A0481" w:rsidRPr="00E739EA" w:rsidRDefault="008A0481" w:rsidP="008A0481">
            <w:pPr>
              <w:snapToGrid w:val="0"/>
              <w:spacing w:line="340" w:lineRule="exac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739EA">
              <w:rPr>
                <w:rFonts w:ascii="Tahoma" w:hAnsi="Tahoma" w:cs="Tahoma"/>
                <w:color w:val="000000"/>
                <w:sz w:val="20"/>
                <w:szCs w:val="20"/>
              </w:rPr>
              <w:t>[ oznaka ]</w:t>
            </w:r>
          </w:p>
        </w:tc>
      </w:tr>
    </w:tbl>
    <w:p w:rsidR="008A0481" w:rsidRPr="008A0481" w:rsidRDefault="008A0481" w:rsidP="008A0481">
      <w:pPr>
        <w:snapToGrid w:val="0"/>
        <w:spacing w:line="340" w:lineRule="exact"/>
        <w:rPr>
          <w:rFonts w:ascii="Tahoma" w:hAnsi="Tahoma" w:cs="Tahoma"/>
          <w:color w:val="000000"/>
          <w:sz w:val="20"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248"/>
        <w:gridCol w:w="2767"/>
        <w:gridCol w:w="2047"/>
      </w:tblGrid>
      <w:tr w:rsidR="008A0481" w:rsidRPr="008A0481" w:rsidTr="001E0441">
        <w:tc>
          <w:tcPr>
            <w:tcW w:w="4248" w:type="dxa"/>
            <w:vAlign w:val="bottom"/>
          </w:tcPr>
          <w:p w:rsidR="008A0481" w:rsidRPr="008A0481" w:rsidRDefault="008A0481" w:rsidP="008A0481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8A0481">
              <w:rPr>
                <w:rFonts w:ascii="Tahoma" w:hAnsi="Tahoma" w:cs="Tahoma"/>
                <w:b/>
              </w:rPr>
              <w:t>TEHNIČNA ZAHTEVA NAROČNIKA</w:t>
            </w:r>
          </w:p>
        </w:tc>
        <w:tc>
          <w:tcPr>
            <w:tcW w:w="2767" w:type="dxa"/>
            <w:vAlign w:val="bottom"/>
          </w:tcPr>
          <w:p w:rsidR="008A0481" w:rsidRPr="008A0481" w:rsidRDefault="008A0481" w:rsidP="008A0481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8A0481">
              <w:rPr>
                <w:rFonts w:ascii="Tahoma" w:hAnsi="Tahoma" w:cs="Tahoma"/>
                <w:b/>
              </w:rPr>
              <w:t>Ponudba</w:t>
            </w:r>
          </w:p>
        </w:tc>
        <w:tc>
          <w:tcPr>
            <w:tcW w:w="2047" w:type="dxa"/>
            <w:vAlign w:val="bottom"/>
          </w:tcPr>
          <w:p w:rsidR="008A0481" w:rsidRPr="008A0481" w:rsidRDefault="008A0481" w:rsidP="008A0481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8A0481">
              <w:rPr>
                <w:rFonts w:ascii="Tahoma" w:hAnsi="Tahoma" w:cs="Tahoma"/>
                <w:b/>
              </w:rPr>
              <w:t>Minimalna zahteva</w:t>
            </w:r>
          </w:p>
        </w:tc>
      </w:tr>
      <w:tr w:rsidR="008A0481" w:rsidTr="001E0441">
        <w:tc>
          <w:tcPr>
            <w:tcW w:w="4248" w:type="dxa"/>
            <w:tcBorders>
              <w:left w:val="single" w:sz="4" w:space="0" w:color="auto"/>
              <w:bottom w:val="single" w:sz="4" w:space="0" w:color="000000"/>
            </w:tcBorders>
            <w:vAlign w:val="bottom"/>
          </w:tcPr>
          <w:p w:rsidR="008A0481" w:rsidRPr="008A0481" w:rsidRDefault="008A0481" w:rsidP="008A0481">
            <w:pPr>
              <w:snapToGrid w:val="0"/>
              <w:spacing w:after="0" w:line="340" w:lineRule="exact"/>
              <w:rPr>
                <w:rFonts w:ascii="Tahoma" w:hAnsi="Tahoma" w:cs="Tahoma"/>
                <w:color w:val="000000"/>
              </w:rPr>
            </w:pPr>
            <w:r w:rsidRPr="008A0481">
              <w:rPr>
                <w:rFonts w:ascii="Tahoma" w:hAnsi="Tahoma" w:cs="Tahoma"/>
                <w:color w:val="000000"/>
              </w:rPr>
              <w:t>Dolžina vozila: [mm]</w:t>
            </w:r>
          </w:p>
        </w:tc>
        <w:tc>
          <w:tcPr>
            <w:tcW w:w="2767" w:type="dxa"/>
          </w:tcPr>
          <w:p w:rsidR="008A0481" w:rsidRPr="008A0481" w:rsidRDefault="008A0481" w:rsidP="008A0481">
            <w:pPr>
              <w:spacing w:after="0"/>
              <w:rPr>
                <w:rFonts w:ascii="Tahoma" w:hAnsi="Tahoma" w:cs="Tahoma"/>
                <w:color w:val="000000"/>
              </w:rPr>
            </w:pPr>
          </w:p>
        </w:tc>
        <w:tc>
          <w:tcPr>
            <w:tcW w:w="2047" w:type="dxa"/>
          </w:tcPr>
          <w:p w:rsidR="008A0481" w:rsidRPr="008A0481" w:rsidRDefault="008A0481" w:rsidP="008A0481">
            <w:pPr>
              <w:spacing w:after="0"/>
              <w:jc w:val="center"/>
              <w:rPr>
                <w:rFonts w:ascii="Tahoma" w:hAnsi="Tahoma" w:cs="Tahoma"/>
                <w:color w:val="000000"/>
              </w:rPr>
            </w:pPr>
            <w:r w:rsidRPr="008A0481">
              <w:rPr>
                <w:rFonts w:ascii="Tahoma" w:hAnsi="Tahoma" w:cs="Tahoma"/>
                <w:color w:val="000000"/>
              </w:rPr>
              <w:t>14.450 – 15.000 mm</w:t>
            </w:r>
          </w:p>
        </w:tc>
      </w:tr>
      <w:tr w:rsidR="008A0481" w:rsidTr="001E0441">
        <w:trPr>
          <w:trHeight w:val="20"/>
        </w:trPr>
        <w:tc>
          <w:tcPr>
            <w:tcW w:w="42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8A0481" w:rsidRPr="008A0481" w:rsidRDefault="008A0481" w:rsidP="008A0481">
            <w:pPr>
              <w:snapToGrid w:val="0"/>
              <w:spacing w:after="0" w:line="340" w:lineRule="exact"/>
              <w:rPr>
                <w:rFonts w:ascii="Tahoma" w:hAnsi="Tahoma" w:cs="Tahoma"/>
                <w:color w:val="000000"/>
              </w:rPr>
            </w:pPr>
            <w:r w:rsidRPr="008A0481">
              <w:rPr>
                <w:rFonts w:ascii="Tahoma" w:hAnsi="Tahoma" w:cs="Tahoma"/>
                <w:color w:val="000000"/>
              </w:rPr>
              <w:t>Širina vozila: [mm]</w:t>
            </w:r>
          </w:p>
        </w:tc>
        <w:tc>
          <w:tcPr>
            <w:tcW w:w="2767" w:type="dxa"/>
            <w:vAlign w:val="center"/>
          </w:tcPr>
          <w:p w:rsidR="008A0481" w:rsidRPr="008A0481" w:rsidRDefault="008A0481" w:rsidP="008A0481">
            <w:pPr>
              <w:snapToGrid w:val="0"/>
              <w:spacing w:after="0" w:line="340" w:lineRule="exac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2047" w:type="dxa"/>
            <w:vAlign w:val="center"/>
          </w:tcPr>
          <w:p w:rsidR="008A0481" w:rsidRPr="008A0481" w:rsidRDefault="008A0481" w:rsidP="008A0481">
            <w:pPr>
              <w:snapToGrid w:val="0"/>
              <w:spacing w:after="0" w:line="340" w:lineRule="exact"/>
              <w:jc w:val="center"/>
              <w:rPr>
                <w:rFonts w:ascii="Tahoma" w:hAnsi="Tahoma" w:cs="Tahoma"/>
                <w:color w:val="000000"/>
              </w:rPr>
            </w:pPr>
            <w:r w:rsidRPr="008A0481">
              <w:rPr>
                <w:rFonts w:ascii="Tahoma" w:hAnsi="Tahoma" w:cs="Tahoma"/>
                <w:color w:val="000000"/>
              </w:rPr>
              <w:t>2.500 mm</w:t>
            </w:r>
          </w:p>
        </w:tc>
      </w:tr>
      <w:tr w:rsidR="008A0481" w:rsidTr="001E0441">
        <w:tc>
          <w:tcPr>
            <w:tcW w:w="42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:rsidR="008A0481" w:rsidRPr="008A0481" w:rsidRDefault="008A0481" w:rsidP="008A0481">
            <w:pPr>
              <w:snapToGrid w:val="0"/>
              <w:spacing w:after="0" w:line="340" w:lineRule="exact"/>
              <w:rPr>
                <w:rFonts w:ascii="Tahoma" w:hAnsi="Tahoma" w:cs="Tahoma"/>
                <w:color w:val="000000"/>
              </w:rPr>
            </w:pPr>
            <w:r w:rsidRPr="008A0481">
              <w:rPr>
                <w:rFonts w:ascii="Tahoma" w:hAnsi="Tahoma" w:cs="Tahoma"/>
                <w:color w:val="000000"/>
              </w:rPr>
              <w:t>Razdalja od vozišča do najnižje točke vozila: [mm]</w:t>
            </w:r>
          </w:p>
        </w:tc>
        <w:tc>
          <w:tcPr>
            <w:tcW w:w="2767" w:type="dxa"/>
          </w:tcPr>
          <w:p w:rsidR="008A0481" w:rsidRPr="008A0481" w:rsidRDefault="008A0481" w:rsidP="008A0481">
            <w:pPr>
              <w:spacing w:after="0"/>
              <w:rPr>
                <w:rFonts w:ascii="Tahoma" w:hAnsi="Tahoma" w:cs="Tahoma"/>
                <w:color w:val="000000"/>
              </w:rPr>
            </w:pPr>
          </w:p>
        </w:tc>
        <w:tc>
          <w:tcPr>
            <w:tcW w:w="2047" w:type="dxa"/>
            <w:vAlign w:val="center"/>
          </w:tcPr>
          <w:p w:rsidR="008A0481" w:rsidRPr="008A0481" w:rsidRDefault="008A0481" w:rsidP="008A0481">
            <w:pPr>
              <w:spacing w:after="0"/>
              <w:jc w:val="center"/>
              <w:rPr>
                <w:rFonts w:ascii="Tahoma" w:hAnsi="Tahoma" w:cs="Tahoma"/>
                <w:color w:val="000000"/>
              </w:rPr>
            </w:pPr>
            <w:r w:rsidRPr="008A0481">
              <w:rPr>
                <w:rFonts w:ascii="Tahoma" w:hAnsi="Tahoma" w:cs="Tahoma"/>
                <w:color w:val="000000"/>
              </w:rPr>
              <w:t>N.Z.</w:t>
            </w:r>
          </w:p>
        </w:tc>
      </w:tr>
      <w:tr w:rsidR="008A0481" w:rsidTr="001E0441">
        <w:tc>
          <w:tcPr>
            <w:tcW w:w="42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:rsidR="008A0481" w:rsidRPr="008A0481" w:rsidRDefault="008A0481" w:rsidP="008A0481">
            <w:pPr>
              <w:snapToGrid w:val="0"/>
              <w:spacing w:after="0" w:line="340" w:lineRule="exact"/>
              <w:rPr>
                <w:rFonts w:ascii="Tahoma" w:hAnsi="Tahoma" w:cs="Tahoma"/>
                <w:color w:val="000000"/>
              </w:rPr>
            </w:pPr>
            <w:r w:rsidRPr="008A0481">
              <w:rPr>
                <w:rFonts w:ascii="Tahoma" w:hAnsi="Tahoma" w:cs="Tahoma"/>
                <w:color w:val="000000"/>
              </w:rPr>
              <w:t>Najmanjša stojna višina v normalno podnem delu pred zadnjo vrsto: [mm]</w:t>
            </w:r>
          </w:p>
        </w:tc>
        <w:tc>
          <w:tcPr>
            <w:tcW w:w="2767" w:type="dxa"/>
          </w:tcPr>
          <w:p w:rsidR="008A0481" w:rsidRPr="008A0481" w:rsidRDefault="008A0481" w:rsidP="008A0481">
            <w:pPr>
              <w:spacing w:after="0"/>
              <w:rPr>
                <w:rFonts w:ascii="Tahoma" w:hAnsi="Tahoma" w:cs="Tahoma"/>
                <w:color w:val="000000"/>
              </w:rPr>
            </w:pPr>
          </w:p>
        </w:tc>
        <w:tc>
          <w:tcPr>
            <w:tcW w:w="2047" w:type="dxa"/>
            <w:vAlign w:val="center"/>
          </w:tcPr>
          <w:p w:rsidR="008A0481" w:rsidRPr="008A0481" w:rsidRDefault="008A0481" w:rsidP="008A0481">
            <w:pPr>
              <w:spacing w:after="0"/>
              <w:jc w:val="center"/>
              <w:rPr>
                <w:rFonts w:ascii="Tahoma" w:hAnsi="Tahoma" w:cs="Tahoma"/>
                <w:color w:val="000000"/>
              </w:rPr>
            </w:pPr>
            <w:r w:rsidRPr="008A0481">
              <w:rPr>
                <w:rFonts w:ascii="Tahoma" w:hAnsi="Tahoma" w:cs="Tahoma"/>
                <w:color w:val="000000"/>
              </w:rPr>
              <w:t>1.860 mm</w:t>
            </w:r>
          </w:p>
        </w:tc>
      </w:tr>
      <w:tr w:rsidR="008A0481" w:rsidTr="001E0441">
        <w:tc>
          <w:tcPr>
            <w:tcW w:w="42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:rsidR="008A0481" w:rsidRPr="008A0481" w:rsidRDefault="008A0481" w:rsidP="008A0481">
            <w:pPr>
              <w:snapToGrid w:val="0"/>
              <w:spacing w:after="0" w:line="340" w:lineRule="exact"/>
              <w:rPr>
                <w:rFonts w:ascii="Tahoma" w:hAnsi="Tahoma" w:cs="Tahoma"/>
                <w:color w:val="000000"/>
              </w:rPr>
            </w:pPr>
            <w:r w:rsidRPr="008A0481">
              <w:rPr>
                <w:rFonts w:ascii="Tahoma" w:hAnsi="Tahoma" w:cs="Tahoma"/>
                <w:color w:val="000000"/>
              </w:rPr>
              <w:t>Najvišja višina vstopa na 1. vratih: [mm]</w:t>
            </w:r>
          </w:p>
        </w:tc>
        <w:tc>
          <w:tcPr>
            <w:tcW w:w="2767" w:type="dxa"/>
          </w:tcPr>
          <w:p w:rsidR="008A0481" w:rsidRPr="008A0481" w:rsidRDefault="008A0481" w:rsidP="008A0481">
            <w:pPr>
              <w:spacing w:after="0"/>
              <w:rPr>
                <w:rFonts w:ascii="Tahoma" w:hAnsi="Tahoma" w:cs="Tahoma"/>
                <w:color w:val="000000"/>
              </w:rPr>
            </w:pPr>
          </w:p>
        </w:tc>
        <w:tc>
          <w:tcPr>
            <w:tcW w:w="2047" w:type="dxa"/>
            <w:vAlign w:val="center"/>
          </w:tcPr>
          <w:p w:rsidR="008A0481" w:rsidRPr="008A0481" w:rsidRDefault="008A0481" w:rsidP="008A0481">
            <w:pPr>
              <w:spacing w:after="0"/>
              <w:jc w:val="center"/>
              <w:rPr>
                <w:rFonts w:ascii="Tahoma" w:hAnsi="Tahoma" w:cs="Tahoma"/>
                <w:color w:val="000000"/>
              </w:rPr>
            </w:pPr>
            <w:r w:rsidRPr="008A0481">
              <w:rPr>
                <w:rFonts w:ascii="Tahoma" w:hAnsi="Tahoma" w:cs="Tahoma"/>
                <w:color w:val="000000"/>
              </w:rPr>
              <w:t>N.Z.</w:t>
            </w:r>
          </w:p>
        </w:tc>
      </w:tr>
      <w:tr w:rsidR="008A0481" w:rsidTr="001E0441">
        <w:tc>
          <w:tcPr>
            <w:tcW w:w="42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:rsidR="008A0481" w:rsidRPr="008A0481" w:rsidRDefault="008A0481" w:rsidP="008A0481">
            <w:pPr>
              <w:snapToGrid w:val="0"/>
              <w:spacing w:after="0" w:line="340" w:lineRule="exact"/>
              <w:rPr>
                <w:rFonts w:ascii="Tahoma" w:hAnsi="Tahoma" w:cs="Tahoma"/>
                <w:color w:val="000000"/>
              </w:rPr>
            </w:pPr>
            <w:r w:rsidRPr="008A0481">
              <w:rPr>
                <w:rFonts w:ascii="Tahoma" w:hAnsi="Tahoma" w:cs="Tahoma"/>
                <w:color w:val="000000"/>
              </w:rPr>
              <w:t>Najvišja višina vstopa na 2. vratih: [mm]</w:t>
            </w:r>
          </w:p>
        </w:tc>
        <w:tc>
          <w:tcPr>
            <w:tcW w:w="2767" w:type="dxa"/>
          </w:tcPr>
          <w:p w:rsidR="008A0481" w:rsidRPr="008A0481" w:rsidRDefault="008A0481" w:rsidP="008A0481">
            <w:pPr>
              <w:spacing w:after="0"/>
              <w:rPr>
                <w:rFonts w:ascii="Tahoma" w:hAnsi="Tahoma" w:cs="Tahoma"/>
                <w:color w:val="000000"/>
              </w:rPr>
            </w:pPr>
          </w:p>
        </w:tc>
        <w:tc>
          <w:tcPr>
            <w:tcW w:w="2047" w:type="dxa"/>
            <w:vAlign w:val="center"/>
          </w:tcPr>
          <w:p w:rsidR="008A0481" w:rsidRPr="008A0481" w:rsidRDefault="008A0481" w:rsidP="008A0481">
            <w:pPr>
              <w:spacing w:after="0"/>
              <w:jc w:val="center"/>
              <w:rPr>
                <w:rFonts w:ascii="Tahoma" w:hAnsi="Tahoma" w:cs="Tahoma"/>
                <w:color w:val="000000"/>
              </w:rPr>
            </w:pPr>
            <w:r w:rsidRPr="008A0481">
              <w:rPr>
                <w:rFonts w:ascii="Tahoma" w:hAnsi="Tahoma" w:cs="Tahoma"/>
                <w:color w:val="000000"/>
              </w:rPr>
              <w:t>N.Z.</w:t>
            </w:r>
          </w:p>
        </w:tc>
      </w:tr>
      <w:tr w:rsidR="008A0481" w:rsidTr="001E0441">
        <w:tc>
          <w:tcPr>
            <w:tcW w:w="42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:rsidR="008A0481" w:rsidRPr="008A0481" w:rsidRDefault="008A0481" w:rsidP="008A0481">
            <w:pPr>
              <w:snapToGrid w:val="0"/>
              <w:spacing w:after="0" w:line="340" w:lineRule="exact"/>
              <w:rPr>
                <w:rFonts w:ascii="Tahoma" w:hAnsi="Tahoma" w:cs="Tahoma"/>
                <w:color w:val="000000"/>
              </w:rPr>
            </w:pPr>
            <w:r w:rsidRPr="008A0481">
              <w:rPr>
                <w:rFonts w:ascii="Tahoma" w:hAnsi="Tahoma" w:cs="Tahoma"/>
                <w:color w:val="000000"/>
              </w:rPr>
              <w:t>Najmanjša svetla širina I. vrat: [mm]</w:t>
            </w:r>
          </w:p>
        </w:tc>
        <w:tc>
          <w:tcPr>
            <w:tcW w:w="2767" w:type="dxa"/>
          </w:tcPr>
          <w:p w:rsidR="008A0481" w:rsidRPr="008A0481" w:rsidRDefault="008A0481" w:rsidP="008A0481">
            <w:pPr>
              <w:spacing w:after="0"/>
              <w:rPr>
                <w:rFonts w:ascii="Tahoma" w:hAnsi="Tahoma" w:cs="Tahoma"/>
                <w:color w:val="000000"/>
              </w:rPr>
            </w:pPr>
          </w:p>
        </w:tc>
        <w:tc>
          <w:tcPr>
            <w:tcW w:w="2047" w:type="dxa"/>
            <w:vAlign w:val="center"/>
          </w:tcPr>
          <w:p w:rsidR="008A0481" w:rsidRPr="008A0481" w:rsidRDefault="008A0481" w:rsidP="008A0481">
            <w:pPr>
              <w:spacing w:after="0"/>
              <w:jc w:val="center"/>
              <w:rPr>
                <w:rFonts w:ascii="Tahoma" w:hAnsi="Tahoma" w:cs="Tahoma"/>
                <w:color w:val="000000"/>
              </w:rPr>
            </w:pPr>
            <w:r w:rsidRPr="008A0481">
              <w:rPr>
                <w:rFonts w:ascii="Tahoma" w:hAnsi="Tahoma" w:cs="Tahoma"/>
                <w:color w:val="000000"/>
              </w:rPr>
              <w:t xml:space="preserve"> </w:t>
            </w:r>
            <w:r w:rsidR="00882B5D">
              <w:rPr>
                <w:rFonts w:ascii="Tahoma" w:hAnsi="Tahoma" w:cs="Tahoma"/>
                <w:color w:val="000000"/>
              </w:rPr>
              <w:t>8</w:t>
            </w:r>
            <w:r w:rsidRPr="008A0481">
              <w:rPr>
                <w:rFonts w:ascii="Tahoma" w:hAnsi="Tahoma" w:cs="Tahoma"/>
                <w:color w:val="000000"/>
              </w:rPr>
              <w:t>00 mm</w:t>
            </w:r>
          </w:p>
        </w:tc>
      </w:tr>
      <w:tr w:rsidR="008A0481" w:rsidTr="001E0441">
        <w:tc>
          <w:tcPr>
            <w:tcW w:w="42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:rsidR="008A0481" w:rsidRPr="008A0481" w:rsidRDefault="008A0481" w:rsidP="008A0481">
            <w:pPr>
              <w:snapToGrid w:val="0"/>
              <w:spacing w:after="0" w:line="340" w:lineRule="exact"/>
              <w:rPr>
                <w:rFonts w:ascii="Tahoma" w:hAnsi="Tahoma" w:cs="Tahoma"/>
                <w:color w:val="000000"/>
              </w:rPr>
            </w:pPr>
            <w:r w:rsidRPr="008A0481">
              <w:rPr>
                <w:rFonts w:ascii="Tahoma" w:hAnsi="Tahoma" w:cs="Tahoma"/>
                <w:color w:val="000000"/>
              </w:rPr>
              <w:t>Najmanjša svetla širina II. vrat: [mm]</w:t>
            </w:r>
          </w:p>
        </w:tc>
        <w:tc>
          <w:tcPr>
            <w:tcW w:w="2767" w:type="dxa"/>
          </w:tcPr>
          <w:p w:rsidR="008A0481" w:rsidRPr="008A0481" w:rsidRDefault="008A0481" w:rsidP="008A0481">
            <w:pPr>
              <w:spacing w:after="0"/>
              <w:rPr>
                <w:rFonts w:ascii="Tahoma" w:hAnsi="Tahoma" w:cs="Tahoma"/>
                <w:color w:val="000000"/>
              </w:rPr>
            </w:pPr>
          </w:p>
        </w:tc>
        <w:tc>
          <w:tcPr>
            <w:tcW w:w="2047" w:type="dxa"/>
            <w:vAlign w:val="center"/>
          </w:tcPr>
          <w:p w:rsidR="008A0481" w:rsidRPr="008A0481" w:rsidRDefault="008A0481" w:rsidP="008A0481">
            <w:pPr>
              <w:spacing w:after="0"/>
              <w:jc w:val="center"/>
              <w:rPr>
                <w:rFonts w:ascii="Tahoma" w:hAnsi="Tahoma" w:cs="Tahoma"/>
                <w:color w:val="000000"/>
              </w:rPr>
            </w:pPr>
            <w:r w:rsidRPr="008A0481">
              <w:rPr>
                <w:rFonts w:ascii="Tahoma" w:hAnsi="Tahoma" w:cs="Tahoma"/>
                <w:color w:val="000000"/>
              </w:rPr>
              <w:t xml:space="preserve"> 1.150 mm</w:t>
            </w:r>
          </w:p>
        </w:tc>
      </w:tr>
      <w:tr w:rsidR="008A0481" w:rsidTr="001E0441">
        <w:tc>
          <w:tcPr>
            <w:tcW w:w="42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:rsidR="008A0481" w:rsidRPr="008A0481" w:rsidRDefault="008A0481" w:rsidP="008A0481">
            <w:pPr>
              <w:snapToGrid w:val="0"/>
              <w:spacing w:after="0" w:line="340" w:lineRule="exact"/>
              <w:rPr>
                <w:rFonts w:ascii="Tahoma" w:hAnsi="Tahoma" w:cs="Tahoma"/>
                <w:color w:val="000000"/>
              </w:rPr>
            </w:pPr>
            <w:r w:rsidRPr="008A0481">
              <w:rPr>
                <w:rFonts w:ascii="Tahoma" w:hAnsi="Tahoma" w:cs="Tahoma"/>
                <w:color w:val="000000"/>
              </w:rPr>
              <w:t xml:space="preserve">Proizvajalec motorja: </w:t>
            </w:r>
          </w:p>
        </w:tc>
        <w:tc>
          <w:tcPr>
            <w:tcW w:w="2767" w:type="dxa"/>
          </w:tcPr>
          <w:p w:rsidR="008A0481" w:rsidRPr="008A0481" w:rsidRDefault="008A0481" w:rsidP="008A0481">
            <w:pPr>
              <w:spacing w:after="0"/>
              <w:rPr>
                <w:rFonts w:ascii="Tahoma" w:hAnsi="Tahoma" w:cs="Tahoma"/>
                <w:color w:val="000000"/>
              </w:rPr>
            </w:pPr>
          </w:p>
        </w:tc>
        <w:tc>
          <w:tcPr>
            <w:tcW w:w="2047" w:type="dxa"/>
            <w:vAlign w:val="center"/>
          </w:tcPr>
          <w:p w:rsidR="008A0481" w:rsidRPr="008A0481" w:rsidRDefault="008A0481" w:rsidP="008A0481">
            <w:pPr>
              <w:spacing w:after="0"/>
              <w:jc w:val="center"/>
              <w:rPr>
                <w:rFonts w:ascii="Tahoma" w:hAnsi="Tahoma" w:cs="Tahoma"/>
                <w:color w:val="000000"/>
              </w:rPr>
            </w:pPr>
            <w:r w:rsidRPr="008A0481">
              <w:rPr>
                <w:rFonts w:ascii="Tahoma" w:hAnsi="Tahoma" w:cs="Tahoma"/>
                <w:color w:val="000000"/>
              </w:rPr>
              <w:t>N.Z.</w:t>
            </w:r>
          </w:p>
        </w:tc>
      </w:tr>
      <w:tr w:rsidR="008A0481" w:rsidTr="001E0441">
        <w:tc>
          <w:tcPr>
            <w:tcW w:w="42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:rsidR="008A0481" w:rsidRPr="008A0481" w:rsidRDefault="008A0481" w:rsidP="008A0481">
            <w:pPr>
              <w:snapToGrid w:val="0"/>
              <w:spacing w:after="0" w:line="340" w:lineRule="exact"/>
              <w:rPr>
                <w:rFonts w:ascii="Tahoma" w:hAnsi="Tahoma" w:cs="Tahoma"/>
                <w:color w:val="000000"/>
              </w:rPr>
            </w:pPr>
            <w:r w:rsidRPr="008A0481">
              <w:rPr>
                <w:rFonts w:ascii="Tahoma" w:hAnsi="Tahoma" w:cs="Tahoma"/>
                <w:color w:val="000000"/>
              </w:rPr>
              <w:t>Oznaka motorja:</w:t>
            </w:r>
          </w:p>
        </w:tc>
        <w:tc>
          <w:tcPr>
            <w:tcW w:w="2767" w:type="dxa"/>
          </w:tcPr>
          <w:p w:rsidR="008A0481" w:rsidRPr="008A0481" w:rsidRDefault="008A0481" w:rsidP="008A0481">
            <w:pPr>
              <w:spacing w:after="0"/>
              <w:rPr>
                <w:rFonts w:ascii="Tahoma" w:hAnsi="Tahoma" w:cs="Tahoma"/>
                <w:color w:val="000000"/>
              </w:rPr>
            </w:pPr>
          </w:p>
        </w:tc>
        <w:tc>
          <w:tcPr>
            <w:tcW w:w="2047" w:type="dxa"/>
            <w:vAlign w:val="center"/>
          </w:tcPr>
          <w:p w:rsidR="008A0481" w:rsidRPr="008A0481" w:rsidRDefault="008A0481" w:rsidP="008A0481">
            <w:pPr>
              <w:spacing w:after="0"/>
              <w:jc w:val="center"/>
              <w:rPr>
                <w:rFonts w:ascii="Tahoma" w:hAnsi="Tahoma" w:cs="Tahoma"/>
                <w:color w:val="000000"/>
              </w:rPr>
            </w:pPr>
            <w:r w:rsidRPr="008A0481">
              <w:rPr>
                <w:rFonts w:ascii="Tahoma" w:hAnsi="Tahoma" w:cs="Tahoma"/>
                <w:color w:val="000000"/>
              </w:rPr>
              <w:t>N.Z.</w:t>
            </w:r>
          </w:p>
        </w:tc>
      </w:tr>
      <w:tr w:rsidR="008A0481" w:rsidTr="001E0441">
        <w:tc>
          <w:tcPr>
            <w:tcW w:w="42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:rsidR="008A0481" w:rsidRPr="008A0481" w:rsidRDefault="008A0481" w:rsidP="008A0481">
            <w:pPr>
              <w:snapToGrid w:val="0"/>
              <w:spacing w:after="0" w:line="340" w:lineRule="exact"/>
              <w:rPr>
                <w:rFonts w:ascii="Tahoma" w:hAnsi="Tahoma" w:cs="Tahoma"/>
                <w:color w:val="000000"/>
              </w:rPr>
            </w:pPr>
            <w:r w:rsidRPr="008A0481">
              <w:rPr>
                <w:rFonts w:ascii="Tahoma" w:hAnsi="Tahoma" w:cs="Tahoma"/>
                <w:color w:val="000000"/>
              </w:rPr>
              <w:t>Tip motorja:</w:t>
            </w:r>
          </w:p>
        </w:tc>
        <w:tc>
          <w:tcPr>
            <w:tcW w:w="2767" w:type="dxa"/>
          </w:tcPr>
          <w:p w:rsidR="008A0481" w:rsidRPr="008A0481" w:rsidRDefault="008A0481" w:rsidP="008A0481">
            <w:pPr>
              <w:spacing w:after="0"/>
              <w:rPr>
                <w:rFonts w:ascii="Tahoma" w:hAnsi="Tahoma" w:cs="Tahoma"/>
                <w:color w:val="000000"/>
              </w:rPr>
            </w:pPr>
          </w:p>
        </w:tc>
        <w:tc>
          <w:tcPr>
            <w:tcW w:w="2047" w:type="dxa"/>
            <w:vAlign w:val="center"/>
          </w:tcPr>
          <w:p w:rsidR="008A0481" w:rsidRPr="008A0481" w:rsidRDefault="008A0481" w:rsidP="008A0481">
            <w:pPr>
              <w:spacing w:after="0"/>
              <w:jc w:val="center"/>
              <w:rPr>
                <w:rFonts w:ascii="Tahoma" w:hAnsi="Tahoma" w:cs="Tahoma"/>
                <w:color w:val="000000"/>
              </w:rPr>
            </w:pPr>
            <w:r w:rsidRPr="008A0481">
              <w:rPr>
                <w:rFonts w:ascii="Tahoma" w:hAnsi="Tahoma" w:cs="Tahoma"/>
                <w:color w:val="000000"/>
              </w:rPr>
              <w:t>N.Z.</w:t>
            </w:r>
          </w:p>
        </w:tc>
      </w:tr>
      <w:tr w:rsidR="008A0481" w:rsidTr="001E0441">
        <w:tc>
          <w:tcPr>
            <w:tcW w:w="42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:rsidR="008A0481" w:rsidRPr="008A0481" w:rsidRDefault="008A0481" w:rsidP="008A0481">
            <w:pPr>
              <w:snapToGrid w:val="0"/>
              <w:spacing w:after="0" w:line="340" w:lineRule="exact"/>
              <w:rPr>
                <w:rFonts w:ascii="Tahoma" w:hAnsi="Tahoma" w:cs="Tahoma"/>
                <w:color w:val="000000"/>
              </w:rPr>
            </w:pPr>
            <w:r w:rsidRPr="008A0481">
              <w:rPr>
                <w:rFonts w:ascii="Tahoma" w:hAnsi="Tahoma" w:cs="Tahoma"/>
                <w:color w:val="000000"/>
              </w:rPr>
              <w:t>Delovna prostornina motorja: [cm3]</w:t>
            </w:r>
          </w:p>
        </w:tc>
        <w:tc>
          <w:tcPr>
            <w:tcW w:w="2767" w:type="dxa"/>
          </w:tcPr>
          <w:p w:rsidR="008A0481" w:rsidRPr="008A0481" w:rsidRDefault="008A0481" w:rsidP="008A0481">
            <w:pPr>
              <w:spacing w:after="0"/>
              <w:rPr>
                <w:rFonts w:ascii="Tahoma" w:hAnsi="Tahoma" w:cs="Tahoma"/>
                <w:color w:val="000000"/>
              </w:rPr>
            </w:pPr>
          </w:p>
        </w:tc>
        <w:tc>
          <w:tcPr>
            <w:tcW w:w="2047" w:type="dxa"/>
            <w:vAlign w:val="center"/>
          </w:tcPr>
          <w:p w:rsidR="008A0481" w:rsidRPr="008A0481" w:rsidRDefault="008A0481" w:rsidP="008A0481">
            <w:pPr>
              <w:spacing w:after="0"/>
              <w:jc w:val="center"/>
              <w:rPr>
                <w:rFonts w:ascii="Tahoma" w:hAnsi="Tahoma" w:cs="Tahoma"/>
                <w:color w:val="000000"/>
              </w:rPr>
            </w:pPr>
            <w:r w:rsidRPr="008A0481">
              <w:rPr>
                <w:rFonts w:ascii="Tahoma" w:hAnsi="Tahoma" w:cs="Tahoma"/>
                <w:color w:val="000000"/>
              </w:rPr>
              <w:t>7.000 – 11.000 cm3</w:t>
            </w:r>
          </w:p>
        </w:tc>
      </w:tr>
      <w:tr w:rsidR="008A0481" w:rsidTr="001E0441">
        <w:tc>
          <w:tcPr>
            <w:tcW w:w="42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:rsidR="008A0481" w:rsidRPr="008A0481" w:rsidRDefault="008A0481" w:rsidP="008A0481">
            <w:pPr>
              <w:snapToGrid w:val="0"/>
              <w:spacing w:after="0" w:line="340" w:lineRule="exact"/>
              <w:rPr>
                <w:rFonts w:ascii="Tahoma" w:hAnsi="Tahoma" w:cs="Tahoma"/>
                <w:color w:val="000000"/>
              </w:rPr>
            </w:pPr>
            <w:r w:rsidRPr="008A0481">
              <w:rPr>
                <w:rFonts w:ascii="Tahoma" w:hAnsi="Tahoma" w:cs="Tahoma"/>
                <w:color w:val="000000"/>
              </w:rPr>
              <w:t xml:space="preserve">Število valjev motorja: </w:t>
            </w:r>
          </w:p>
        </w:tc>
        <w:tc>
          <w:tcPr>
            <w:tcW w:w="2767" w:type="dxa"/>
          </w:tcPr>
          <w:p w:rsidR="008A0481" w:rsidRPr="008A0481" w:rsidRDefault="008A0481" w:rsidP="008A0481">
            <w:pPr>
              <w:spacing w:after="0"/>
              <w:rPr>
                <w:rFonts w:ascii="Tahoma" w:hAnsi="Tahoma" w:cs="Tahoma"/>
                <w:color w:val="000000"/>
              </w:rPr>
            </w:pPr>
          </w:p>
        </w:tc>
        <w:tc>
          <w:tcPr>
            <w:tcW w:w="2047" w:type="dxa"/>
            <w:vAlign w:val="center"/>
          </w:tcPr>
          <w:p w:rsidR="008A0481" w:rsidRPr="008A0481" w:rsidRDefault="008A0481" w:rsidP="008A0481">
            <w:pPr>
              <w:spacing w:after="0"/>
              <w:jc w:val="center"/>
              <w:rPr>
                <w:rFonts w:ascii="Tahoma" w:hAnsi="Tahoma" w:cs="Tahoma"/>
                <w:color w:val="000000"/>
              </w:rPr>
            </w:pPr>
            <w:r w:rsidRPr="008A0481">
              <w:rPr>
                <w:rFonts w:ascii="Tahoma" w:hAnsi="Tahoma" w:cs="Tahoma"/>
                <w:color w:val="000000"/>
              </w:rPr>
              <w:t>6</w:t>
            </w:r>
          </w:p>
        </w:tc>
      </w:tr>
      <w:tr w:rsidR="008A0481" w:rsidTr="001E0441">
        <w:tc>
          <w:tcPr>
            <w:tcW w:w="42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:rsidR="008A0481" w:rsidRPr="008A0481" w:rsidRDefault="008A0481" w:rsidP="008A0481">
            <w:pPr>
              <w:snapToGrid w:val="0"/>
              <w:spacing w:after="0" w:line="340" w:lineRule="exact"/>
              <w:rPr>
                <w:rFonts w:ascii="Tahoma" w:hAnsi="Tahoma" w:cs="Tahoma"/>
                <w:color w:val="000000"/>
              </w:rPr>
            </w:pPr>
            <w:r w:rsidRPr="008A0481">
              <w:rPr>
                <w:rFonts w:ascii="Tahoma" w:hAnsi="Tahoma" w:cs="Tahoma"/>
                <w:color w:val="000000"/>
              </w:rPr>
              <w:t>Nazivna moč motorja: [kW pri 1/min]</w:t>
            </w:r>
          </w:p>
        </w:tc>
        <w:tc>
          <w:tcPr>
            <w:tcW w:w="2767" w:type="dxa"/>
          </w:tcPr>
          <w:p w:rsidR="008A0481" w:rsidRPr="008A0481" w:rsidRDefault="008A0481" w:rsidP="008A0481">
            <w:pPr>
              <w:spacing w:after="0"/>
              <w:rPr>
                <w:rFonts w:ascii="Tahoma" w:hAnsi="Tahoma" w:cs="Tahoma"/>
                <w:color w:val="000000"/>
              </w:rPr>
            </w:pPr>
          </w:p>
        </w:tc>
        <w:tc>
          <w:tcPr>
            <w:tcW w:w="2047" w:type="dxa"/>
            <w:vAlign w:val="center"/>
          </w:tcPr>
          <w:p w:rsidR="008A0481" w:rsidRPr="008A0481" w:rsidRDefault="008A0481" w:rsidP="008A0481">
            <w:pPr>
              <w:spacing w:after="0"/>
              <w:jc w:val="center"/>
              <w:rPr>
                <w:rFonts w:ascii="Tahoma" w:hAnsi="Tahoma" w:cs="Tahoma"/>
                <w:color w:val="000000"/>
              </w:rPr>
            </w:pPr>
            <w:r w:rsidRPr="008A0481">
              <w:rPr>
                <w:rFonts w:ascii="Tahoma" w:hAnsi="Tahoma" w:cs="Tahoma"/>
                <w:color w:val="000000"/>
              </w:rPr>
              <w:t>260 kW – 280 kW</w:t>
            </w:r>
          </w:p>
        </w:tc>
      </w:tr>
      <w:tr w:rsidR="008A0481" w:rsidTr="001E0441">
        <w:tc>
          <w:tcPr>
            <w:tcW w:w="424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bottom"/>
          </w:tcPr>
          <w:p w:rsidR="008A0481" w:rsidRPr="008A0481" w:rsidRDefault="008A0481" w:rsidP="008A0481">
            <w:pPr>
              <w:snapToGrid w:val="0"/>
              <w:spacing w:after="0" w:line="340" w:lineRule="exact"/>
              <w:rPr>
                <w:rFonts w:ascii="Tahoma" w:hAnsi="Tahoma" w:cs="Tahoma"/>
                <w:color w:val="000000"/>
              </w:rPr>
            </w:pPr>
            <w:r w:rsidRPr="008A0481">
              <w:rPr>
                <w:rFonts w:ascii="Tahoma" w:hAnsi="Tahoma" w:cs="Tahoma"/>
                <w:color w:val="000000"/>
              </w:rPr>
              <w:t>Nazivni navor motorja: [</w:t>
            </w:r>
            <w:proofErr w:type="spellStart"/>
            <w:r w:rsidRPr="008A0481">
              <w:rPr>
                <w:rFonts w:ascii="Tahoma" w:hAnsi="Tahoma" w:cs="Tahoma"/>
                <w:color w:val="000000"/>
              </w:rPr>
              <w:t>Nm</w:t>
            </w:r>
            <w:proofErr w:type="spellEnd"/>
            <w:r w:rsidRPr="008A0481">
              <w:rPr>
                <w:rFonts w:ascii="Tahoma" w:hAnsi="Tahoma" w:cs="Tahoma"/>
                <w:color w:val="000000"/>
              </w:rPr>
              <w:t xml:space="preserve">] </w:t>
            </w:r>
          </w:p>
        </w:tc>
        <w:tc>
          <w:tcPr>
            <w:tcW w:w="2767" w:type="dxa"/>
          </w:tcPr>
          <w:p w:rsidR="008A0481" w:rsidRPr="008A0481" w:rsidRDefault="008A0481" w:rsidP="008A0481">
            <w:pPr>
              <w:spacing w:after="0"/>
              <w:rPr>
                <w:rFonts w:ascii="Tahoma" w:hAnsi="Tahoma" w:cs="Tahoma"/>
                <w:color w:val="000000"/>
              </w:rPr>
            </w:pPr>
          </w:p>
        </w:tc>
        <w:tc>
          <w:tcPr>
            <w:tcW w:w="2047" w:type="dxa"/>
            <w:vAlign w:val="center"/>
          </w:tcPr>
          <w:p w:rsidR="008A0481" w:rsidRPr="008A0481" w:rsidRDefault="008A0481" w:rsidP="008A0481">
            <w:pPr>
              <w:spacing w:after="0"/>
              <w:jc w:val="center"/>
              <w:rPr>
                <w:rFonts w:ascii="Tahoma" w:hAnsi="Tahoma" w:cs="Tahoma"/>
                <w:color w:val="000000"/>
              </w:rPr>
            </w:pPr>
            <w:r w:rsidRPr="008A0481">
              <w:rPr>
                <w:rFonts w:ascii="Tahoma" w:hAnsi="Tahoma" w:cs="Tahoma"/>
                <w:color w:val="000000"/>
              </w:rPr>
              <w:t xml:space="preserve">1.600 </w:t>
            </w:r>
            <w:proofErr w:type="spellStart"/>
            <w:r w:rsidRPr="008A0481">
              <w:rPr>
                <w:rFonts w:ascii="Tahoma" w:hAnsi="Tahoma" w:cs="Tahoma"/>
                <w:color w:val="000000"/>
              </w:rPr>
              <w:t>Nm</w:t>
            </w:r>
            <w:proofErr w:type="spellEnd"/>
          </w:p>
        </w:tc>
      </w:tr>
      <w:tr w:rsidR="008A0481" w:rsidTr="001E0441">
        <w:tc>
          <w:tcPr>
            <w:tcW w:w="424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bottom"/>
          </w:tcPr>
          <w:p w:rsidR="008A0481" w:rsidRPr="008A0481" w:rsidRDefault="008A0481" w:rsidP="008A0481">
            <w:pPr>
              <w:snapToGrid w:val="0"/>
              <w:spacing w:after="0" w:line="340" w:lineRule="exact"/>
              <w:rPr>
                <w:rFonts w:ascii="Tahoma" w:hAnsi="Tahoma" w:cs="Tahoma"/>
                <w:color w:val="000000"/>
              </w:rPr>
            </w:pPr>
            <w:r w:rsidRPr="008A0481">
              <w:rPr>
                <w:rFonts w:ascii="Tahoma" w:hAnsi="Tahoma" w:cs="Tahoma"/>
                <w:color w:val="000000"/>
              </w:rPr>
              <w:t xml:space="preserve">Emisijski razred: </w:t>
            </w:r>
          </w:p>
        </w:tc>
        <w:tc>
          <w:tcPr>
            <w:tcW w:w="2767" w:type="dxa"/>
          </w:tcPr>
          <w:p w:rsidR="008A0481" w:rsidRPr="008A0481" w:rsidRDefault="008A0481" w:rsidP="008A0481">
            <w:pPr>
              <w:spacing w:after="0"/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2047" w:type="dxa"/>
            <w:vAlign w:val="center"/>
          </w:tcPr>
          <w:p w:rsidR="008A0481" w:rsidRPr="008A0481" w:rsidRDefault="008A0481" w:rsidP="008A0481">
            <w:pPr>
              <w:spacing w:after="0"/>
              <w:jc w:val="center"/>
              <w:rPr>
                <w:rFonts w:ascii="Tahoma" w:hAnsi="Tahoma" w:cs="Tahoma"/>
                <w:color w:val="000000"/>
              </w:rPr>
            </w:pPr>
            <w:r w:rsidRPr="008A0481">
              <w:rPr>
                <w:rFonts w:ascii="Tahoma" w:hAnsi="Tahoma" w:cs="Tahoma"/>
                <w:color w:val="000000"/>
              </w:rPr>
              <w:t>EURO VI</w:t>
            </w:r>
          </w:p>
        </w:tc>
      </w:tr>
      <w:tr w:rsidR="008A0481" w:rsidTr="001E0441">
        <w:tc>
          <w:tcPr>
            <w:tcW w:w="424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bottom"/>
          </w:tcPr>
          <w:p w:rsidR="008A0481" w:rsidRPr="008A0481" w:rsidRDefault="008A0481" w:rsidP="008A0481">
            <w:pPr>
              <w:snapToGrid w:val="0"/>
              <w:spacing w:after="0" w:line="340" w:lineRule="exact"/>
              <w:rPr>
                <w:rFonts w:ascii="Tahoma" w:hAnsi="Tahoma" w:cs="Tahoma"/>
                <w:color w:val="000000"/>
              </w:rPr>
            </w:pPr>
            <w:r w:rsidRPr="008A0481">
              <w:rPr>
                <w:rFonts w:ascii="Tahoma" w:hAnsi="Tahoma" w:cs="Tahoma"/>
                <w:color w:val="000000"/>
              </w:rPr>
              <w:t>Emisije dušikovih oksidov (</w:t>
            </w:r>
            <w:proofErr w:type="spellStart"/>
            <w:r w:rsidRPr="008A0481">
              <w:rPr>
                <w:rFonts w:ascii="Tahoma" w:hAnsi="Tahoma" w:cs="Tahoma"/>
                <w:color w:val="000000"/>
              </w:rPr>
              <w:t>NOx</w:t>
            </w:r>
            <w:proofErr w:type="spellEnd"/>
            <w:r w:rsidRPr="008A0481">
              <w:rPr>
                <w:rFonts w:ascii="Tahoma" w:hAnsi="Tahoma" w:cs="Tahoma"/>
                <w:color w:val="000000"/>
              </w:rPr>
              <w:t>) [g/km]</w:t>
            </w:r>
          </w:p>
        </w:tc>
        <w:tc>
          <w:tcPr>
            <w:tcW w:w="2767" w:type="dxa"/>
          </w:tcPr>
          <w:p w:rsidR="008A0481" w:rsidRPr="008A0481" w:rsidRDefault="008A0481" w:rsidP="008A0481">
            <w:pPr>
              <w:spacing w:after="0"/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2047" w:type="dxa"/>
            <w:vAlign w:val="center"/>
          </w:tcPr>
          <w:p w:rsidR="008A0481" w:rsidRPr="008A0481" w:rsidRDefault="008A0481" w:rsidP="008A0481">
            <w:pPr>
              <w:spacing w:after="0"/>
              <w:jc w:val="center"/>
              <w:rPr>
                <w:rFonts w:ascii="Tahoma" w:hAnsi="Tahoma" w:cs="Tahoma"/>
                <w:color w:val="000000"/>
              </w:rPr>
            </w:pPr>
            <w:r w:rsidRPr="008A0481">
              <w:rPr>
                <w:rFonts w:ascii="Tahoma" w:hAnsi="Tahoma" w:cs="Tahoma"/>
                <w:color w:val="000000"/>
              </w:rPr>
              <w:t>EURO VI – 10%</w:t>
            </w:r>
          </w:p>
        </w:tc>
      </w:tr>
      <w:tr w:rsidR="008A0481" w:rsidTr="001E0441">
        <w:tc>
          <w:tcPr>
            <w:tcW w:w="424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bottom"/>
          </w:tcPr>
          <w:p w:rsidR="008A0481" w:rsidRPr="008A0481" w:rsidRDefault="008A0481" w:rsidP="008A0481">
            <w:pPr>
              <w:snapToGrid w:val="0"/>
              <w:spacing w:after="0" w:line="340" w:lineRule="exact"/>
              <w:rPr>
                <w:rFonts w:ascii="Tahoma" w:hAnsi="Tahoma" w:cs="Tahoma"/>
                <w:color w:val="000000"/>
              </w:rPr>
            </w:pPr>
            <w:r w:rsidRPr="008A0481">
              <w:rPr>
                <w:rFonts w:ascii="Tahoma" w:hAnsi="Tahoma" w:cs="Tahoma"/>
                <w:color w:val="000000"/>
              </w:rPr>
              <w:t>Emisije trdnih delcev (PM) [g/km]</w:t>
            </w:r>
          </w:p>
        </w:tc>
        <w:tc>
          <w:tcPr>
            <w:tcW w:w="2767" w:type="dxa"/>
          </w:tcPr>
          <w:p w:rsidR="008A0481" w:rsidRPr="008A0481" w:rsidRDefault="008A0481" w:rsidP="008A0481">
            <w:pPr>
              <w:spacing w:after="0"/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2047" w:type="dxa"/>
            <w:vAlign w:val="center"/>
          </w:tcPr>
          <w:p w:rsidR="008A0481" w:rsidRPr="008A0481" w:rsidRDefault="008A0481" w:rsidP="008A0481">
            <w:pPr>
              <w:spacing w:after="0"/>
              <w:jc w:val="center"/>
              <w:rPr>
                <w:rFonts w:ascii="Tahoma" w:hAnsi="Tahoma" w:cs="Tahoma"/>
                <w:color w:val="000000"/>
              </w:rPr>
            </w:pPr>
            <w:r w:rsidRPr="008A0481">
              <w:rPr>
                <w:rFonts w:ascii="Tahoma" w:hAnsi="Tahoma" w:cs="Tahoma"/>
                <w:color w:val="000000"/>
              </w:rPr>
              <w:t>EURO VI – 10%</w:t>
            </w:r>
          </w:p>
        </w:tc>
      </w:tr>
      <w:tr w:rsidR="008A0481" w:rsidTr="001E0441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bottom"/>
          </w:tcPr>
          <w:p w:rsidR="008A0481" w:rsidRPr="008A0481" w:rsidRDefault="008A0481" w:rsidP="008A0481">
            <w:pPr>
              <w:snapToGrid w:val="0"/>
              <w:spacing w:after="0" w:line="340" w:lineRule="exact"/>
              <w:rPr>
                <w:rFonts w:ascii="Tahoma" w:hAnsi="Tahoma" w:cs="Tahoma"/>
                <w:color w:val="000000"/>
              </w:rPr>
            </w:pPr>
            <w:r w:rsidRPr="008A0481">
              <w:rPr>
                <w:rFonts w:ascii="Tahoma" w:hAnsi="Tahoma" w:cs="Tahoma"/>
                <w:color w:val="000000"/>
              </w:rPr>
              <w:t>Vrsta menjalnika:</w:t>
            </w:r>
          </w:p>
        </w:tc>
        <w:tc>
          <w:tcPr>
            <w:tcW w:w="2767" w:type="dxa"/>
          </w:tcPr>
          <w:p w:rsidR="008A0481" w:rsidRPr="008A0481" w:rsidRDefault="008A0481" w:rsidP="008A0481">
            <w:pPr>
              <w:spacing w:after="0"/>
              <w:rPr>
                <w:rFonts w:ascii="Tahoma" w:hAnsi="Tahoma" w:cs="Tahoma"/>
                <w:color w:val="000000"/>
              </w:rPr>
            </w:pPr>
          </w:p>
        </w:tc>
        <w:tc>
          <w:tcPr>
            <w:tcW w:w="2047" w:type="dxa"/>
            <w:vAlign w:val="center"/>
          </w:tcPr>
          <w:p w:rsidR="008A0481" w:rsidRPr="008A0481" w:rsidRDefault="008A0481" w:rsidP="008A0481">
            <w:pPr>
              <w:spacing w:after="0"/>
              <w:jc w:val="center"/>
              <w:rPr>
                <w:rFonts w:ascii="Tahoma" w:hAnsi="Tahoma" w:cs="Tahoma"/>
                <w:color w:val="000000"/>
              </w:rPr>
            </w:pPr>
            <w:r w:rsidRPr="008A0481">
              <w:rPr>
                <w:rFonts w:ascii="Tahoma" w:hAnsi="Tahoma" w:cs="Tahoma"/>
                <w:color w:val="000000"/>
              </w:rPr>
              <w:t>avtomatski</w:t>
            </w:r>
          </w:p>
        </w:tc>
      </w:tr>
      <w:tr w:rsidR="008A0481" w:rsidTr="001E0441">
        <w:tc>
          <w:tcPr>
            <w:tcW w:w="42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:rsidR="008A0481" w:rsidRPr="008A0481" w:rsidRDefault="008A0481" w:rsidP="008A0481">
            <w:pPr>
              <w:snapToGrid w:val="0"/>
              <w:spacing w:after="0" w:line="340" w:lineRule="exact"/>
              <w:rPr>
                <w:rFonts w:ascii="Tahoma" w:hAnsi="Tahoma" w:cs="Tahoma"/>
                <w:color w:val="000000"/>
              </w:rPr>
            </w:pPr>
            <w:r w:rsidRPr="008A0481">
              <w:rPr>
                <w:rFonts w:ascii="Tahoma" w:hAnsi="Tahoma" w:cs="Tahoma"/>
                <w:color w:val="000000"/>
              </w:rPr>
              <w:t>Proizvajalec menjalnika:</w:t>
            </w:r>
          </w:p>
        </w:tc>
        <w:tc>
          <w:tcPr>
            <w:tcW w:w="2767" w:type="dxa"/>
          </w:tcPr>
          <w:p w:rsidR="008A0481" w:rsidRPr="008A0481" w:rsidRDefault="008A0481" w:rsidP="008A0481">
            <w:pPr>
              <w:spacing w:after="0"/>
              <w:rPr>
                <w:rFonts w:ascii="Tahoma" w:hAnsi="Tahoma" w:cs="Tahoma"/>
                <w:color w:val="000000"/>
              </w:rPr>
            </w:pPr>
          </w:p>
        </w:tc>
        <w:tc>
          <w:tcPr>
            <w:tcW w:w="2047" w:type="dxa"/>
            <w:vAlign w:val="center"/>
          </w:tcPr>
          <w:p w:rsidR="008A0481" w:rsidRPr="008A0481" w:rsidRDefault="008A0481" w:rsidP="008A0481">
            <w:pPr>
              <w:spacing w:after="0"/>
              <w:jc w:val="center"/>
              <w:rPr>
                <w:rFonts w:ascii="Tahoma" w:hAnsi="Tahoma" w:cs="Tahoma"/>
                <w:color w:val="000000"/>
              </w:rPr>
            </w:pPr>
            <w:r w:rsidRPr="008A0481">
              <w:rPr>
                <w:rFonts w:ascii="Tahoma" w:hAnsi="Tahoma" w:cs="Tahoma"/>
                <w:color w:val="000000"/>
              </w:rPr>
              <w:t>N.Z.</w:t>
            </w:r>
          </w:p>
        </w:tc>
      </w:tr>
      <w:tr w:rsidR="008A0481" w:rsidTr="001E0441">
        <w:tc>
          <w:tcPr>
            <w:tcW w:w="42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:rsidR="008A0481" w:rsidRPr="008A0481" w:rsidRDefault="008A0481" w:rsidP="008A0481">
            <w:pPr>
              <w:snapToGrid w:val="0"/>
              <w:spacing w:after="0" w:line="340" w:lineRule="exact"/>
              <w:rPr>
                <w:rFonts w:ascii="Tahoma" w:hAnsi="Tahoma" w:cs="Tahoma"/>
                <w:color w:val="000000"/>
              </w:rPr>
            </w:pPr>
            <w:r w:rsidRPr="008A0481">
              <w:rPr>
                <w:rFonts w:ascii="Tahoma" w:hAnsi="Tahoma" w:cs="Tahoma"/>
                <w:color w:val="000000"/>
              </w:rPr>
              <w:t>Oznaka menjalnika:</w:t>
            </w:r>
          </w:p>
        </w:tc>
        <w:tc>
          <w:tcPr>
            <w:tcW w:w="2767" w:type="dxa"/>
          </w:tcPr>
          <w:p w:rsidR="008A0481" w:rsidRPr="008A0481" w:rsidRDefault="008A0481" w:rsidP="008A0481">
            <w:pPr>
              <w:spacing w:after="0"/>
              <w:rPr>
                <w:rFonts w:ascii="Tahoma" w:hAnsi="Tahoma" w:cs="Tahoma"/>
                <w:color w:val="000000"/>
              </w:rPr>
            </w:pPr>
          </w:p>
        </w:tc>
        <w:tc>
          <w:tcPr>
            <w:tcW w:w="2047" w:type="dxa"/>
            <w:vAlign w:val="center"/>
          </w:tcPr>
          <w:p w:rsidR="008A0481" w:rsidRPr="008A0481" w:rsidRDefault="008A0481" w:rsidP="008A0481">
            <w:pPr>
              <w:spacing w:after="0"/>
              <w:jc w:val="center"/>
              <w:rPr>
                <w:rFonts w:ascii="Tahoma" w:hAnsi="Tahoma" w:cs="Tahoma"/>
                <w:color w:val="000000"/>
              </w:rPr>
            </w:pPr>
            <w:r w:rsidRPr="008A0481">
              <w:rPr>
                <w:rFonts w:ascii="Tahoma" w:hAnsi="Tahoma" w:cs="Tahoma"/>
                <w:color w:val="000000"/>
              </w:rPr>
              <w:t>N.Z.</w:t>
            </w:r>
          </w:p>
        </w:tc>
      </w:tr>
      <w:tr w:rsidR="008A0481" w:rsidTr="001E0441">
        <w:tc>
          <w:tcPr>
            <w:tcW w:w="42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:rsidR="008A0481" w:rsidRPr="008A0481" w:rsidRDefault="008A0481" w:rsidP="008A0481">
            <w:pPr>
              <w:snapToGrid w:val="0"/>
              <w:spacing w:after="0" w:line="340" w:lineRule="exact"/>
              <w:rPr>
                <w:rFonts w:ascii="Tahoma" w:hAnsi="Tahoma" w:cs="Tahoma"/>
                <w:color w:val="000000"/>
              </w:rPr>
            </w:pPr>
            <w:r w:rsidRPr="008A0481">
              <w:rPr>
                <w:rFonts w:ascii="Tahoma" w:hAnsi="Tahoma" w:cs="Tahoma"/>
                <w:color w:val="000000"/>
              </w:rPr>
              <w:t>Tip menjalnika:</w:t>
            </w:r>
          </w:p>
        </w:tc>
        <w:tc>
          <w:tcPr>
            <w:tcW w:w="2767" w:type="dxa"/>
          </w:tcPr>
          <w:p w:rsidR="008A0481" w:rsidRPr="008A0481" w:rsidRDefault="008A0481" w:rsidP="008A0481">
            <w:pPr>
              <w:spacing w:after="0"/>
              <w:rPr>
                <w:rFonts w:ascii="Tahoma" w:hAnsi="Tahoma" w:cs="Tahoma"/>
                <w:color w:val="000000"/>
              </w:rPr>
            </w:pPr>
          </w:p>
        </w:tc>
        <w:tc>
          <w:tcPr>
            <w:tcW w:w="2047" w:type="dxa"/>
            <w:vAlign w:val="center"/>
          </w:tcPr>
          <w:p w:rsidR="008A0481" w:rsidRPr="008A0481" w:rsidRDefault="008A0481" w:rsidP="008A0481">
            <w:pPr>
              <w:spacing w:after="0"/>
              <w:jc w:val="center"/>
              <w:rPr>
                <w:rFonts w:ascii="Tahoma" w:hAnsi="Tahoma" w:cs="Tahoma"/>
                <w:color w:val="000000"/>
              </w:rPr>
            </w:pPr>
            <w:r w:rsidRPr="008A0481">
              <w:rPr>
                <w:rFonts w:ascii="Tahoma" w:hAnsi="Tahoma" w:cs="Tahoma"/>
                <w:color w:val="000000"/>
              </w:rPr>
              <w:t>N.Z.</w:t>
            </w:r>
          </w:p>
        </w:tc>
      </w:tr>
      <w:tr w:rsidR="008A0481" w:rsidTr="001E0441">
        <w:tc>
          <w:tcPr>
            <w:tcW w:w="42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:rsidR="008A0481" w:rsidRPr="008A0481" w:rsidRDefault="008A0481" w:rsidP="008A0481">
            <w:pPr>
              <w:snapToGrid w:val="0"/>
              <w:spacing w:after="0" w:line="340" w:lineRule="exact"/>
              <w:rPr>
                <w:rFonts w:ascii="Tahoma" w:hAnsi="Tahoma" w:cs="Tahoma"/>
                <w:color w:val="000000"/>
              </w:rPr>
            </w:pPr>
            <w:r w:rsidRPr="008A0481">
              <w:rPr>
                <w:rFonts w:ascii="Tahoma" w:hAnsi="Tahoma" w:cs="Tahoma"/>
                <w:color w:val="000000"/>
              </w:rPr>
              <w:t xml:space="preserve">Število prestav brez vzvratne: </w:t>
            </w:r>
          </w:p>
        </w:tc>
        <w:tc>
          <w:tcPr>
            <w:tcW w:w="2767" w:type="dxa"/>
          </w:tcPr>
          <w:p w:rsidR="008A0481" w:rsidRPr="008A0481" w:rsidRDefault="008A0481" w:rsidP="008A0481">
            <w:pPr>
              <w:spacing w:after="0"/>
              <w:rPr>
                <w:rFonts w:ascii="Tahoma" w:hAnsi="Tahoma" w:cs="Tahoma"/>
                <w:color w:val="000000"/>
              </w:rPr>
            </w:pPr>
          </w:p>
        </w:tc>
        <w:tc>
          <w:tcPr>
            <w:tcW w:w="2047" w:type="dxa"/>
            <w:vAlign w:val="center"/>
          </w:tcPr>
          <w:p w:rsidR="008A0481" w:rsidRPr="008A0481" w:rsidRDefault="008A0481" w:rsidP="008A0481">
            <w:pPr>
              <w:spacing w:after="0"/>
              <w:jc w:val="center"/>
              <w:rPr>
                <w:rFonts w:ascii="Tahoma" w:hAnsi="Tahoma" w:cs="Tahoma"/>
                <w:color w:val="000000"/>
              </w:rPr>
            </w:pPr>
            <w:r w:rsidRPr="008A0481">
              <w:rPr>
                <w:rFonts w:ascii="Tahoma" w:hAnsi="Tahoma" w:cs="Tahoma"/>
                <w:color w:val="000000"/>
              </w:rPr>
              <w:t>6</w:t>
            </w:r>
          </w:p>
        </w:tc>
      </w:tr>
      <w:tr w:rsidR="008A0481" w:rsidTr="001E0441">
        <w:tc>
          <w:tcPr>
            <w:tcW w:w="42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:rsidR="008A0481" w:rsidRPr="008A0481" w:rsidRDefault="008A0481" w:rsidP="008A0481">
            <w:pPr>
              <w:snapToGrid w:val="0"/>
              <w:spacing w:after="0" w:line="340" w:lineRule="exact"/>
              <w:rPr>
                <w:rFonts w:ascii="Tahoma" w:hAnsi="Tahoma" w:cs="Tahoma"/>
                <w:color w:val="000000"/>
              </w:rPr>
            </w:pPr>
            <w:r w:rsidRPr="008A0481">
              <w:rPr>
                <w:rFonts w:ascii="Tahoma" w:hAnsi="Tahoma" w:cs="Tahoma"/>
                <w:color w:val="000000"/>
              </w:rPr>
              <w:t>Program za prilagajanje konfiguraciji terena: (obkrožiti)</w:t>
            </w:r>
          </w:p>
        </w:tc>
        <w:tc>
          <w:tcPr>
            <w:tcW w:w="2767" w:type="dxa"/>
            <w:vAlign w:val="center"/>
          </w:tcPr>
          <w:p w:rsidR="008A0481" w:rsidRPr="008A0481" w:rsidRDefault="008A0481" w:rsidP="008A0481">
            <w:pPr>
              <w:spacing w:after="0"/>
              <w:jc w:val="center"/>
              <w:rPr>
                <w:rFonts w:ascii="Tahoma" w:hAnsi="Tahoma" w:cs="Tahoma"/>
                <w:color w:val="000000"/>
              </w:rPr>
            </w:pPr>
            <w:r w:rsidRPr="008A0481">
              <w:rPr>
                <w:rFonts w:ascii="Tahoma" w:hAnsi="Tahoma" w:cs="Tahoma"/>
                <w:color w:val="000000"/>
              </w:rPr>
              <w:t>[   DA   /   NE   ]</w:t>
            </w:r>
          </w:p>
        </w:tc>
        <w:tc>
          <w:tcPr>
            <w:tcW w:w="2047" w:type="dxa"/>
            <w:vAlign w:val="center"/>
          </w:tcPr>
          <w:p w:rsidR="008A0481" w:rsidRPr="008A0481" w:rsidRDefault="008A0481" w:rsidP="008A0481">
            <w:pPr>
              <w:spacing w:after="0"/>
              <w:jc w:val="center"/>
              <w:rPr>
                <w:rFonts w:ascii="Tahoma" w:hAnsi="Tahoma" w:cs="Tahoma"/>
                <w:color w:val="000000"/>
              </w:rPr>
            </w:pPr>
            <w:r w:rsidRPr="008A0481">
              <w:rPr>
                <w:rFonts w:ascii="Tahoma" w:hAnsi="Tahoma" w:cs="Tahoma"/>
                <w:color w:val="000000"/>
              </w:rPr>
              <w:t>[DA]</w:t>
            </w:r>
          </w:p>
        </w:tc>
      </w:tr>
      <w:tr w:rsidR="008A0481" w:rsidTr="001E0441">
        <w:tc>
          <w:tcPr>
            <w:tcW w:w="42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:rsidR="008A0481" w:rsidRPr="008A0481" w:rsidRDefault="008A0481" w:rsidP="008A0481">
            <w:pPr>
              <w:snapToGrid w:val="0"/>
              <w:spacing w:after="0" w:line="340" w:lineRule="exact"/>
              <w:rPr>
                <w:rFonts w:ascii="Tahoma" w:hAnsi="Tahoma" w:cs="Tahoma"/>
                <w:color w:val="000000"/>
              </w:rPr>
            </w:pPr>
            <w:r w:rsidRPr="008A0481">
              <w:rPr>
                <w:rFonts w:ascii="Tahoma" w:hAnsi="Tahoma" w:cs="Tahoma"/>
                <w:color w:val="000000"/>
              </w:rPr>
              <w:t>Proizvajalec klimatske naprave:</w:t>
            </w:r>
          </w:p>
        </w:tc>
        <w:tc>
          <w:tcPr>
            <w:tcW w:w="276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A0481" w:rsidRPr="008A0481" w:rsidRDefault="008A0481" w:rsidP="008A0481">
            <w:pPr>
              <w:snapToGrid w:val="0"/>
              <w:spacing w:after="0" w:line="340" w:lineRule="exac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2047" w:type="dxa"/>
            <w:vAlign w:val="center"/>
          </w:tcPr>
          <w:p w:rsidR="008A0481" w:rsidRPr="008A0481" w:rsidRDefault="008A0481" w:rsidP="008A0481">
            <w:pPr>
              <w:spacing w:after="0"/>
              <w:jc w:val="center"/>
              <w:rPr>
                <w:rFonts w:ascii="Tahoma" w:hAnsi="Tahoma" w:cs="Tahoma"/>
                <w:color w:val="000000"/>
              </w:rPr>
            </w:pPr>
            <w:r w:rsidRPr="008A0481">
              <w:rPr>
                <w:rFonts w:ascii="Tahoma" w:hAnsi="Tahoma" w:cs="Tahoma"/>
                <w:color w:val="000000"/>
              </w:rPr>
              <w:t>N.Z.</w:t>
            </w:r>
          </w:p>
        </w:tc>
      </w:tr>
      <w:tr w:rsidR="008A0481" w:rsidTr="001E0441">
        <w:tc>
          <w:tcPr>
            <w:tcW w:w="42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:rsidR="008A0481" w:rsidRPr="008A0481" w:rsidRDefault="008A0481" w:rsidP="008A0481">
            <w:pPr>
              <w:snapToGrid w:val="0"/>
              <w:spacing w:after="0" w:line="340" w:lineRule="exact"/>
              <w:rPr>
                <w:rFonts w:ascii="Tahoma" w:hAnsi="Tahoma" w:cs="Tahoma"/>
                <w:color w:val="000000"/>
              </w:rPr>
            </w:pPr>
            <w:r w:rsidRPr="008A0481">
              <w:rPr>
                <w:rFonts w:ascii="Tahoma" w:hAnsi="Tahoma" w:cs="Tahoma"/>
                <w:color w:val="000000"/>
              </w:rPr>
              <w:t>Znamka klimatske naprave:</w:t>
            </w:r>
          </w:p>
        </w:tc>
        <w:tc>
          <w:tcPr>
            <w:tcW w:w="276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A0481" w:rsidRPr="008A0481" w:rsidRDefault="008A0481" w:rsidP="008A0481">
            <w:pPr>
              <w:snapToGrid w:val="0"/>
              <w:spacing w:after="0" w:line="340" w:lineRule="exac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2047" w:type="dxa"/>
            <w:vAlign w:val="center"/>
          </w:tcPr>
          <w:p w:rsidR="008A0481" w:rsidRPr="008A0481" w:rsidRDefault="008A0481" w:rsidP="008A0481">
            <w:pPr>
              <w:spacing w:after="0"/>
              <w:jc w:val="center"/>
              <w:rPr>
                <w:rFonts w:ascii="Tahoma" w:hAnsi="Tahoma" w:cs="Tahoma"/>
                <w:color w:val="000000"/>
              </w:rPr>
            </w:pPr>
            <w:r w:rsidRPr="008A0481">
              <w:rPr>
                <w:rFonts w:ascii="Tahoma" w:hAnsi="Tahoma" w:cs="Tahoma"/>
                <w:color w:val="000000"/>
              </w:rPr>
              <w:t>N.Z.</w:t>
            </w:r>
          </w:p>
        </w:tc>
      </w:tr>
      <w:tr w:rsidR="008A0481" w:rsidTr="001E0441">
        <w:tc>
          <w:tcPr>
            <w:tcW w:w="42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:rsidR="008A0481" w:rsidRPr="008A0481" w:rsidRDefault="008A0481" w:rsidP="008A0481">
            <w:pPr>
              <w:snapToGrid w:val="0"/>
              <w:spacing w:after="0" w:line="340" w:lineRule="exact"/>
              <w:rPr>
                <w:rFonts w:ascii="Tahoma" w:hAnsi="Tahoma" w:cs="Tahoma"/>
                <w:color w:val="000000"/>
              </w:rPr>
            </w:pPr>
            <w:r w:rsidRPr="008A0481">
              <w:rPr>
                <w:rFonts w:ascii="Tahoma" w:hAnsi="Tahoma" w:cs="Tahoma"/>
                <w:color w:val="000000"/>
              </w:rPr>
              <w:t>Tip klimatske naprave:</w:t>
            </w:r>
          </w:p>
        </w:tc>
        <w:tc>
          <w:tcPr>
            <w:tcW w:w="276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A0481" w:rsidRPr="008A0481" w:rsidRDefault="008A0481" w:rsidP="008A0481">
            <w:pPr>
              <w:snapToGrid w:val="0"/>
              <w:spacing w:after="0" w:line="340" w:lineRule="exac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2047" w:type="dxa"/>
            <w:vAlign w:val="center"/>
          </w:tcPr>
          <w:p w:rsidR="008A0481" w:rsidRPr="008A0481" w:rsidRDefault="008A0481" w:rsidP="008A0481">
            <w:pPr>
              <w:spacing w:after="0"/>
              <w:jc w:val="center"/>
              <w:rPr>
                <w:rFonts w:ascii="Tahoma" w:hAnsi="Tahoma" w:cs="Tahoma"/>
                <w:color w:val="000000"/>
              </w:rPr>
            </w:pPr>
            <w:r w:rsidRPr="008A0481">
              <w:rPr>
                <w:rFonts w:ascii="Tahoma" w:hAnsi="Tahoma" w:cs="Tahoma"/>
                <w:color w:val="000000"/>
              </w:rPr>
              <w:t>N.Z.</w:t>
            </w:r>
          </w:p>
        </w:tc>
      </w:tr>
      <w:tr w:rsidR="008A0481" w:rsidTr="001E0441">
        <w:tc>
          <w:tcPr>
            <w:tcW w:w="42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:rsidR="008A0481" w:rsidRPr="008A0481" w:rsidRDefault="008A0481" w:rsidP="008A0481">
            <w:pPr>
              <w:snapToGrid w:val="0"/>
              <w:spacing w:after="0" w:line="340" w:lineRule="exact"/>
              <w:rPr>
                <w:rFonts w:ascii="Tahoma" w:hAnsi="Tahoma" w:cs="Tahoma"/>
                <w:color w:val="000000"/>
              </w:rPr>
            </w:pPr>
            <w:r w:rsidRPr="008A0481">
              <w:rPr>
                <w:rFonts w:ascii="Tahoma" w:hAnsi="Tahoma" w:cs="Tahoma"/>
                <w:color w:val="000000"/>
              </w:rPr>
              <w:t>Največja hladilna moč klimatske naprave: [kW]</w:t>
            </w:r>
          </w:p>
        </w:tc>
        <w:tc>
          <w:tcPr>
            <w:tcW w:w="276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A0481" w:rsidRPr="008A0481" w:rsidRDefault="008A0481" w:rsidP="008A0481">
            <w:pPr>
              <w:snapToGrid w:val="0"/>
              <w:spacing w:after="0" w:line="340" w:lineRule="exac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2047" w:type="dxa"/>
            <w:vAlign w:val="center"/>
          </w:tcPr>
          <w:p w:rsidR="008A0481" w:rsidRPr="008A0481" w:rsidRDefault="008A0481" w:rsidP="008A0481">
            <w:pPr>
              <w:spacing w:after="0"/>
              <w:jc w:val="center"/>
              <w:rPr>
                <w:rFonts w:ascii="Tahoma" w:hAnsi="Tahoma" w:cs="Tahoma"/>
                <w:color w:val="000000"/>
              </w:rPr>
            </w:pPr>
            <w:r w:rsidRPr="008A0481">
              <w:rPr>
                <w:rFonts w:ascii="Tahoma" w:hAnsi="Tahoma" w:cs="Tahoma"/>
                <w:color w:val="000000"/>
              </w:rPr>
              <w:t>32 kW</w:t>
            </w:r>
          </w:p>
        </w:tc>
      </w:tr>
      <w:tr w:rsidR="008A0481" w:rsidTr="001E0441">
        <w:tc>
          <w:tcPr>
            <w:tcW w:w="42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:rsidR="008A0481" w:rsidRPr="008A0481" w:rsidRDefault="008A0481" w:rsidP="008A0481">
            <w:pPr>
              <w:snapToGrid w:val="0"/>
              <w:spacing w:after="0" w:line="340" w:lineRule="exact"/>
              <w:rPr>
                <w:rFonts w:ascii="Tahoma" w:hAnsi="Tahoma" w:cs="Tahoma"/>
                <w:color w:val="000000"/>
              </w:rPr>
            </w:pPr>
            <w:r w:rsidRPr="008A0481">
              <w:rPr>
                <w:rFonts w:ascii="Tahoma" w:hAnsi="Tahoma" w:cs="Tahoma"/>
                <w:color w:val="000000"/>
              </w:rPr>
              <w:t>Največja ogrevalna moč klimatske naprave: [kW]</w:t>
            </w:r>
          </w:p>
        </w:tc>
        <w:tc>
          <w:tcPr>
            <w:tcW w:w="276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A0481" w:rsidRPr="008A0481" w:rsidRDefault="008A0481" w:rsidP="008A0481">
            <w:pPr>
              <w:snapToGrid w:val="0"/>
              <w:spacing w:after="0" w:line="340" w:lineRule="exac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2047" w:type="dxa"/>
            <w:vAlign w:val="center"/>
          </w:tcPr>
          <w:p w:rsidR="008A0481" w:rsidRPr="008A0481" w:rsidRDefault="008A0481" w:rsidP="008A0481">
            <w:pPr>
              <w:spacing w:after="0"/>
              <w:jc w:val="center"/>
              <w:rPr>
                <w:rFonts w:ascii="Tahoma" w:hAnsi="Tahoma" w:cs="Tahoma"/>
                <w:color w:val="000000"/>
              </w:rPr>
            </w:pPr>
            <w:r w:rsidRPr="008A0481">
              <w:rPr>
                <w:rFonts w:ascii="Tahoma" w:hAnsi="Tahoma" w:cs="Tahoma"/>
                <w:color w:val="000000"/>
              </w:rPr>
              <w:t>30 kW</w:t>
            </w:r>
          </w:p>
        </w:tc>
      </w:tr>
      <w:tr w:rsidR="008A0481" w:rsidTr="001E0441">
        <w:tc>
          <w:tcPr>
            <w:tcW w:w="42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:rsidR="008A0481" w:rsidRPr="008A0481" w:rsidRDefault="008A0481" w:rsidP="008A0481">
            <w:pPr>
              <w:snapToGrid w:val="0"/>
              <w:spacing w:after="0" w:line="340" w:lineRule="exact"/>
              <w:rPr>
                <w:rFonts w:ascii="Tahoma" w:hAnsi="Tahoma" w:cs="Tahoma"/>
                <w:color w:val="000000"/>
              </w:rPr>
            </w:pPr>
            <w:r w:rsidRPr="008A0481">
              <w:rPr>
                <w:rFonts w:ascii="Tahoma" w:hAnsi="Tahoma" w:cs="Tahoma"/>
                <w:color w:val="000000"/>
              </w:rPr>
              <w:lastRenderedPageBreak/>
              <w:t>Znamka naprave za dodatno ogrevanje:</w:t>
            </w:r>
          </w:p>
        </w:tc>
        <w:tc>
          <w:tcPr>
            <w:tcW w:w="276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A0481" w:rsidRPr="008A0481" w:rsidRDefault="008A0481" w:rsidP="008A0481">
            <w:pPr>
              <w:snapToGrid w:val="0"/>
              <w:spacing w:after="0" w:line="340" w:lineRule="exac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2047" w:type="dxa"/>
            <w:vAlign w:val="center"/>
          </w:tcPr>
          <w:p w:rsidR="008A0481" w:rsidRPr="008A0481" w:rsidRDefault="008A0481" w:rsidP="008A0481">
            <w:pPr>
              <w:spacing w:after="0"/>
              <w:jc w:val="center"/>
              <w:rPr>
                <w:rFonts w:ascii="Tahoma" w:hAnsi="Tahoma" w:cs="Tahoma"/>
                <w:color w:val="000000"/>
              </w:rPr>
            </w:pPr>
            <w:r w:rsidRPr="008A0481">
              <w:rPr>
                <w:rFonts w:ascii="Tahoma" w:hAnsi="Tahoma" w:cs="Tahoma"/>
                <w:color w:val="000000"/>
              </w:rPr>
              <w:t>N.Z.</w:t>
            </w:r>
          </w:p>
        </w:tc>
      </w:tr>
      <w:tr w:rsidR="008A0481" w:rsidTr="001E0441">
        <w:tc>
          <w:tcPr>
            <w:tcW w:w="42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:rsidR="008A0481" w:rsidRPr="008A0481" w:rsidRDefault="008A0481" w:rsidP="008A0481">
            <w:pPr>
              <w:snapToGrid w:val="0"/>
              <w:spacing w:after="0" w:line="340" w:lineRule="exact"/>
              <w:rPr>
                <w:rFonts w:ascii="Tahoma" w:hAnsi="Tahoma" w:cs="Tahoma"/>
                <w:color w:val="000000"/>
              </w:rPr>
            </w:pPr>
            <w:r w:rsidRPr="008A0481">
              <w:rPr>
                <w:rFonts w:ascii="Tahoma" w:hAnsi="Tahoma" w:cs="Tahoma"/>
                <w:color w:val="000000"/>
              </w:rPr>
              <w:t>Tip naprave za dodatno ogrevanje:</w:t>
            </w:r>
          </w:p>
        </w:tc>
        <w:tc>
          <w:tcPr>
            <w:tcW w:w="276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A0481" w:rsidRPr="008A0481" w:rsidRDefault="008A0481" w:rsidP="008A0481">
            <w:pPr>
              <w:snapToGrid w:val="0"/>
              <w:spacing w:after="0" w:line="340" w:lineRule="exac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2047" w:type="dxa"/>
            <w:vAlign w:val="center"/>
          </w:tcPr>
          <w:p w:rsidR="008A0481" w:rsidRPr="008A0481" w:rsidRDefault="008A0481" w:rsidP="008A0481">
            <w:pPr>
              <w:spacing w:after="0"/>
              <w:jc w:val="center"/>
              <w:rPr>
                <w:rFonts w:ascii="Tahoma" w:hAnsi="Tahoma" w:cs="Tahoma"/>
                <w:color w:val="000000"/>
              </w:rPr>
            </w:pPr>
            <w:r w:rsidRPr="008A0481">
              <w:rPr>
                <w:rFonts w:ascii="Tahoma" w:hAnsi="Tahoma" w:cs="Tahoma"/>
                <w:color w:val="000000"/>
              </w:rPr>
              <w:t>N.Z.</w:t>
            </w:r>
          </w:p>
        </w:tc>
      </w:tr>
      <w:tr w:rsidR="008A0481" w:rsidTr="001E0441">
        <w:tc>
          <w:tcPr>
            <w:tcW w:w="42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:rsidR="008A0481" w:rsidRPr="008A0481" w:rsidRDefault="008A0481" w:rsidP="008A0481">
            <w:pPr>
              <w:snapToGrid w:val="0"/>
              <w:spacing w:after="0" w:line="340" w:lineRule="exact"/>
              <w:rPr>
                <w:rFonts w:ascii="Tahoma" w:hAnsi="Tahoma" w:cs="Tahoma"/>
                <w:color w:val="000000"/>
              </w:rPr>
            </w:pPr>
            <w:r w:rsidRPr="008A0481">
              <w:rPr>
                <w:rFonts w:ascii="Tahoma" w:hAnsi="Tahoma" w:cs="Tahoma"/>
                <w:color w:val="000000"/>
              </w:rPr>
              <w:t>Najmanjša ogrevalna moč naprave za dodatno ogrevanje: [kW]</w:t>
            </w:r>
          </w:p>
        </w:tc>
        <w:tc>
          <w:tcPr>
            <w:tcW w:w="276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A0481" w:rsidRPr="008A0481" w:rsidRDefault="008A0481" w:rsidP="008A0481">
            <w:pPr>
              <w:snapToGrid w:val="0"/>
              <w:spacing w:after="0" w:line="340" w:lineRule="exac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2047" w:type="dxa"/>
            <w:vAlign w:val="center"/>
          </w:tcPr>
          <w:p w:rsidR="008A0481" w:rsidRPr="008A0481" w:rsidRDefault="008A0481" w:rsidP="008A0481">
            <w:pPr>
              <w:spacing w:after="0"/>
              <w:jc w:val="center"/>
              <w:rPr>
                <w:rFonts w:ascii="Tahoma" w:hAnsi="Tahoma" w:cs="Tahoma"/>
                <w:color w:val="000000"/>
              </w:rPr>
            </w:pPr>
            <w:r w:rsidRPr="008A0481">
              <w:rPr>
                <w:rFonts w:ascii="Tahoma" w:hAnsi="Tahoma" w:cs="Tahoma"/>
                <w:color w:val="000000"/>
              </w:rPr>
              <w:t>30 kW</w:t>
            </w:r>
          </w:p>
        </w:tc>
      </w:tr>
      <w:tr w:rsidR="008A0481" w:rsidTr="001E0441">
        <w:tc>
          <w:tcPr>
            <w:tcW w:w="42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:rsidR="008A0481" w:rsidRPr="008A0481" w:rsidRDefault="008A0481" w:rsidP="008A0481">
            <w:pPr>
              <w:snapToGrid w:val="0"/>
              <w:spacing w:after="0" w:line="340" w:lineRule="exact"/>
              <w:rPr>
                <w:rFonts w:ascii="Tahoma" w:hAnsi="Tahoma" w:cs="Tahoma"/>
                <w:color w:val="000000"/>
              </w:rPr>
            </w:pPr>
            <w:r w:rsidRPr="008A0481">
              <w:rPr>
                <w:rFonts w:ascii="Tahoma" w:hAnsi="Tahoma" w:cs="Tahoma"/>
                <w:color w:val="000000"/>
              </w:rPr>
              <w:t>Število potniških sedežev:</w:t>
            </w:r>
          </w:p>
        </w:tc>
        <w:tc>
          <w:tcPr>
            <w:tcW w:w="2767" w:type="dxa"/>
          </w:tcPr>
          <w:p w:rsidR="008A0481" w:rsidRPr="008A0481" w:rsidRDefault="008A0481" w:rsidP="008A0481">
            <w:pPr>
              <w:spacing w:after="0"/>
              <w:rPr>
                <w:rFonts w:ascii="Tahoma" w:hAnsi="Tahoma" w:cs="Tahoma"/>
                <w:color w:val="000000"/>
              </w:rPr>
            </w:pPr>
          </w:p>
        </w:tc>
        <w:tc>
          <w:tcPr>
            <w:tcW w:w="2047" w:type="dxa"/>
            <w:vAlign w:val="center"/>
          </w:tcPr>
          <w:p w:rsidR="008A0481" w:rsidRPr="008A0481" w:rsidRDefault="008A0481" w:rsidP="008A0481">
            <w:pPr>
              <w:spacing w:after="0"/>
              <w:jc w:val="center"/>
              <w:rPr>
                <w:rFonts w:ascii="Tahoma" w:hAnsi="Tahoma" w:cs="Tahoma"/>
                <w:color w:val="000000"/>
              </w:rPr>
            </w:pPr>
            <w:r w:rsidRPr="008A0481">
              <w:rPr>
                <w:rFonts w:ascii="Tahoma" w:hAnsi="Tahoma" w:cs="Tahoma"/>
                <w:color w:val="000000"/>
              </w:rPr>
              <w:t>57+4</w:t>
            </w:r>
          </w:p>
        </w:tc>
      </w:tr>
      <w:tr w:rsidR="008A0481" w:rsidTr="001E0441">
        <w:tc>
          <w:tcPr>
            <w:tcW w:w="42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:rsidR="008A0481" w:rsidRPr="008A0481" w:rsidRDefault="008A0481" w:rsidP="008A0481">
            <w:pPr>
              <w:snapToGrid w:val="0"/>
              <w:spacing w:after="0" w:line="340" w:lineRule="exact"/>
              <w:rPr>
                <w:rFonts w:ascii="Tahoma" w:hAnsi="Tahoma" w:cs="Tahoma"/>
                <w:color w:val="000000"/>
              </w:rPr>
            </w:pPr>
            <w:r w:rsidRPr="008A0481">
              <w:rPr>
                <w:rFonts w:ascii="Tahoma" w:hAnsi="Tahoma" w:cs="Tahoma"/>
                <w:color w:val="000000"/>
              </w:rPr>
              <w:t xml:space="preserve">Število stojišč: </w:t>
            </w:r>
          </w:p>
        </w:tc>
        <w:tc>
          <w:tcPr>
            <w:tcW w:w="2767" w:type="dxa"/>
          </w:tcPr>
          <w:p w:rsidR="008A0481" w:rsidRPr="008A0481" w:rsidRDefault="008A0481" w:rsidP="008A0481">
            <w:pPr>
              <w:spacing w:after="0"/>
              <w:rPr>
                <w:rFonts w:ascii="Tahoma" w:hAnsi="Tahoma" w:cs="Tahoma"/>
                <w:color w:val="000000"/>
              </w:rPr>
            </w:pPr>
          </w:p>
        </w:tc>
        <w:tc>
          <w:tcPr>
            <w:tcW w:w="2047" w:type="dxa"/>
            <w:vAlign w:val="center"/>
          </w:tcPr>
          <w:p w:rsidR="008A0481" w:rsidRPr="008A0481" w:rsidRDefault="008A0481" w:rsidP="008A0481">
            <w:pPr>
              <w:spacing w:after="0"/>
              <w:jc w:val="center"/>
              <w:rPr>
                <w:rFonts w:ascii="Tahoma" w:hAnsi="Tahoma" w:cs="Tahoma"/>
                <w:color w:val="000000"/>
              </w:rPr>
            </w:pPr>
            <w:r w:rsidRPr="008A0481">
              <w:rPr>
                <w:rFonts w:ascii="Tahoma" w:hAnsi="Tahoma" w:cs="Tahoma"/>
                <w:color w:val="000000"/>
              </w:rPr>
              <w:t>N.Z.</w:t>
            </w:r>
          </w:p>
        </w:tc>
      </w:tr>
      <w:tr w:rsidR="008A0481" w:rsidTr="001E0441">
        <w:tc>
          <w:tcPr>
            <w:tcW w:w="42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:rsidR="008A0481" w:rsidRPr="008A0481" w:rsidRDefault="008A0481" w:rsidP="008A0481">
            <w:pPr>
              <w:snapToGrid w:val="0"/>
              <w:spacing w:after="0" w:line="340" w:lineRule="exact"/>
              <w:rPr>
                <w:rFonts w:ascii="Tahoma" w:hAnsi="Tahoma" w:cs="Tahoma"/>
                <w:color w:val="000000"/>
              </w:rPr>
            </w:pPr>
            <w:r w:rsidRPr="008A0481">
              <w:rPr>
                <w:rFonts w:ascii="Tahoma" w:hAnsi="Tahoma" w:cs="Tahoma"/>
                <w:color w:val="000000"/>
              </w:rPr>
              <w:t>Vrata (navedi proizvajalca):</w:t>
            </w:r>
          </w:p>
        </w:tc>
        <w:tc>
          <w:tcPr>
            <w:tcW w:w="2767" w:type="dxa"/>
          </w:tcPr>
          <w:p w:rsidR="008A0481" w:rsidRPr="008A0481" w:rsidRDefault="008A0481" w:rsidP="008A0481">
            <w:pPr>
              <w:spacing w:after="0"/>
              <w:rPr>
                <w:rFonts w:ascii="Tahoma" w:hAnsi="Tahoma" w:cs="Tahoma"/>
                <w:color w:val="000000"/>
              </w:rPr>
            </w:pPr>
          </w:p>
        </w:tc>
        <w:tc>
          <w:tcPr>
            <w:tcW w:w="2047" w:type="dxa"/>
            <w:vAlign w:val="center"/>
          </w:tcPr>
          <w:p w:rsidR="008A0481" w:rsidRPr="008A0481" w:rsidRDefault="008A0481" w:rsidP="008A0481">
            <w:pPr>
              <w:spacing w:after="0"/>
              <w:jc w:val="center"/>
              <w:rPr>
                <w:rFonts w:ascii="Tahoma" w:hAnsi="Tahoma" w:cs="Tahoma"/>
                <w:color w:val="000000"/>
              </w:rPr>
            </w:pPr>
            <w:r w:rsidRPr="008A0481">
              <w:rPr>
                <w:rFonts w:ascii="Tahoma" w:hAnsi="Tahoma" w:cs="Tahoma"/>
                <w:color w:val="000000"/>
              </w:rPr>
              <w:t>N.Z.</w:t>
            </w:r>
          </w:p>
        </w:tc>
      </w:tr>
      <w:tr w:rsidR="008A0481" w:rsidTr="001E0441">
        <w:tc>
          <w:tcPr>
            <w:tcW w:w="42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:rsidR="008A0481" w:rsidRPr="008A0481" w:rsidRDefault="008A0481" w:rsidP="008A0481">
            <w:pPr>
              <w:snapToGrid w:val="0"/>
              <w:spacing w:after="0" w:line="340" w:lineRule="exact"/>
              <w:rPr>
                <w:rFonts w:ascii="Tahoma" w:hAnsi="Tahoma" w:cs="Tahoma"/>
                <w:color w:val="000000"/>
              </w:rPr>
            </w:pPr>
            <w:r w:rsidRPr="008A0481">
              <w:rPr>
                <w:rFonts w:ascii="Tahoma" w:hAnsi="Tahoma" w:cs="Tahoma"/>
                <w:color w:val="000000"/>
              </w:rPr>
              <w:t>Smerne table (navedi proizvajalca):</w:t>
            </w:r>
          </w:p>
        </w:tc>
        <w:tc>
          <w:tcPr>
            <w:tcW w:w="2767" w:type="dxa"/>
          </w:tcPr>
          <w:p w:rsidR="008A0481" w:rsidRPr="008A0481" w:rsidRDefault="008A0481" w:rsidP="008A0481">
            <w:pPr>
              <w:spacing w:after="0"/>
              <w:rPr>
                <w:rFonts w:ascii="Tahoma" w:hAnsi="Tahoma" w:cs="Tahoma"/>
                <w:color w:val="000000"/>
              </w:rPr>
            </w:pPr>
          </w:p>
        </w:tc>
        <w:tc>
          <w:tcPr>
            <w:tcW w:w="2047" w:type="dxa"/>
            <w:vAlign w:val="center"/>
          </w:tcPr>
          <w:p w:rsidR="008A0481" w:rsidRPr="008A0481" w:rsidRDefault="008A0481" w:rsidP="008A0481">
            <w:pPr>
              <w:spacing w:after="0"/>
              <w:jc w:val="center"/>
              <w:rPr>
                <w:rFonts w:ascii="Tahoma" w:hAnsi="Tahoma" w:cs="Tahoma"/>
                <w:color w:val="000000"/>
              </w:rPr>
            </w:pPr>
            <w:r w:rsidRPr="008A0481">
              <w:rPr>
                <w:rFonts w:ascii="Tahoma" w:hAnsi="Tahoma" w:cs="Tahoma"/>
                <w:color w:val="000000"/>
              </w:rPr>
              <w:t>N.Z.</w:t>
            </w:r>
          </w:p>
        </w:tc>
      </w:tr>
      <w:tr w:rsidR="008A0481" w:rsidTr="001E0441">
        <w:tc>
          <w:tcPr>
            <w:tcW w:w="42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:rsidR="008A0481" w:rsidRPr="008A0481" w:rsidRDefault="008A0481" w:rsidP="008A0481">
            <w:pPr>
              <w:snapToGrid w:val="0"/>
              <w:spacing w:after="0" w:line="340" w:lineRule="exact"/>
              <w:rPr>
                <w:rFonts w:ascii="Tahoma" w:hAnsi="Tahoma" w:cs="Tahoma"/>
                <w:color w:val="000000"/>
              </w:rPr>
            </w:pPr>
            <w:r w:rsidRPr="008A0481">
              <w:rPr>
                <w:rFonts w:ascii="Tahoma" w:hAnsi="Tahoma" w:cs="Tahoma"/>
                <w:color w:val="000000"/>
              </w:rPr>
              <w:t xml:space="preserve">Pnevmatike (navedi </w:t>
            </w:r>
            <w:proofErr w:type="spellStart"/>
            <w:r w:rsidRPr="008A0481">
              <w:rPr>
                <w:rFonts w:ascii="Tahoma" w:hAnsi="Tahoma" w:cs="Tahoma"/>
                <w:color w:val="000000"/>
              </w:rPr>
              <w:t>dimezijo</w:t>
            </w:r>
            <w:proofErr w:type="spellEnd"/>
            <w:r w:rsidRPr="008A0481">
              <w:rPr>
                <w:rFonts w:ascii="Tahoma" w:hAnsi="Tahoma" w:cs="Tahoma"/>
                <w:color w:val="000000"/>
              </w:rPr>
              <w:t>):</w:t>
            </w:r>
          </w:p>
        </w:tc>
        <w:tc>
          <w:tcPr>
            <w:tcW w:w="2767" w:type="dxa"/>
          </w:tcPr>
          <w:p w:rsidR="008A0481" w:rsidRPr="008A0481" w:rsidRDefault="008A0481" w:rsidP="008A0481">
            <w:pPr>
              <w:spacing w:after="0"/>
              <w:rPr>
                <w:rFonts w:ascii="Tahoma" w:hAnsi="Tahoma" w:cs="Tahoma"/>
                <w:color w:val="000000"/>
              </w:rPr>
            </w:pPr>
          </w:p>
        </w:tc>
        <w:tc>
          <w:tcPr>
            <w:tcW w:w="2047" w:type="dxa"/>
            <w:vAlign w:val="center"/>
          </w:tcPr>
          <w:p w:rsidR="008A0481" w:rsidRPr="008A0481" w:rsidRDefault="008A0481" w:rsidP="008A0481">
            <w:pPr>
              <w:spacing w:after="0"/>
              <w:jc w:val="center"/>
              <w:rPr>
                <w:rFonts w:ascii="Tahoma" w:hAnsi="Tahoma" w:cs="Tahoma"/>
                <w:color w:val="000000"/>
              </w:rPr>
            </w:pPr>
          </w:p>
        </w:tc>
      </w:tr>
      <w:tr w:rsidR="008A0481" w:rsidTr="001E0441">
        <w:tc>
          <w:tcPr>
            <w:tcW w:w="42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:rsidR="008A0481" w:rsidRPr="008A0481" w:rsidRDefault="008A0481" w:rsidP="008A0481">
            <w:pPr>
              <w:snapToGrid w:val="0"/>
              <w:spacing w:after="0" w:line="340" w:lineRule="exact"/>
              <w:rPr>
                <w:rFonts w:ascii="Tahoma" w:hAnsi="Tahoma" w:cs="Tahoma"/>
                <w:color w:val="000000"/>
              </w:rPr>
            </w:pPr>
            <w:r w:rsidRPr="008A0481">
              <w:rPr>
                <w:rFonts w:ascii="Tahoma" w:hAnsi="Tahoma" w:cs="Tahoma"/>
                <w:color w:val="000000"/>
              </w:rPr>
              <w:t xml:space="preserve">Pnevmatike (navedi model in proizvajalca): </w:t>
            </w:r>
          </w:p>
        </w:tc>
        <w:tc>
          <w:tcPr>
            <w:tcW w:w="2767" w:type="dxa"/>
          </w:tcPr>
          <w:p w:rsidR="008A0481" w:rsidRPr="008A0481" w:rsidRDefault="008A0481" w:rsidP="008A0481">
            <w:pPr>
              <w:spacing w:after="0"/>
              <w:rPr>
                <w:rFonts w:ascii="Tahoma" w:hAnsi="Tahoma" w:cs="Tahoma"/>
                <w:color w:val="000000"/>
              </w:rPr>
            </w:pPr>
          </w:p>
        </w:tc>
        <w:tc>
          <w:tcPr>
            <w:tcW w:w="2047" w:type="dxa"/>
            <w:vAlign w:val="center"/>
          </w:tcPr>
          <w:p w:rsidR="008A0481" w:rsidRPr="008A0481" w:rsidRDefault="008A0481" w:rsidP="008A0481">
            <w:pPr>
              <w:spacing w:after="0"/>
              <w:jc w:val="center"/>
              <w:rPr>
                <w:rFonts w:ascii="Tahoma" w:hAnsi="Tahoma" w:cs="Tahoma"/>
                <w:color w:val="000000"/>
              </w:rPr>
            </w:pPr>
            <w:r w:rsidRPr="008A0481">
              <w:rPr>
                <w:rFonts w:ascii="Tahoma" w:hAnsi="Tahoma" w:cs="Tahoma"/>
                <w:color w:val="000000"/>
              </w:rPr>
              <w:t>N.Z.</w:t>
            </w:r>
          </w:p>
        </w:tc>
      </w:tr>
      <w:tr w:rsidR="008A0481" w:rsidTr="001E0441">
        <w:tc>
          <w:tcPr>
            <w:tcW w:w="42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:rsidR="008A0481" w:rsidRPr="008A0481" w:rsidRDefault="008A0481" w:rsidP="008A0481">
            <w:pPr>
              <w:snapToGrid w:val="0"/>
              <w:spacing w:after="0" w:line="340" w:lineRule="exact"/>
              <w:rPr>
                <w:rFonts w:ascii="Tahoma" w:hAnsi="Tahoma" w:cs="Tahoma"/>
                <w:color w:val="000000"/>
              </w:rPr>
            </w:pPr>
            <w:r w:rsidRPr="008A0481">
              <w:rPr>
                <w:rFonts w:ascii="Tahoma" w:hAnsi="Tahoma" w:cs="Tahoma"/>
                <w:color w:val="000000"/>
              </w:rPr>
              <w:t>Vzvratna kamera (navedi tip in proizvajalca):</w:t>
            </w:r>
          </w:p>
        </w:tc>
        <w:tc>
          <w:tcPr>
            <w:tcW w:w="2767" w:type="dxa"/>
          </w:tcPr>
          <w:p w:rsidR="008A0481" w:rsidRPr="008A0481" w:rsidRDefault="008A0481" w:rsidP="008A0481">
            <w:pPr>
              <w:spacing w:after="0"/>
              <w:rPr>
                <w:rFonts w:ascii="Tahoma" w:hAnsi="Tahoma" w:cs="Tahoma"/>
                <w:color w:val="000000"/>
              </w:rPr>
            </w:pPr>
          </w:p>
        </w:tc>
        <w:tc>
          <w:tcPr>
            <w:tcW w:w="2047" w:type="dxa"/>
            <w:vAlign w:val="center"/>
          </w:tcPr>
          <w:p w:rsidR="008A0481" w:rsidRPr="008A0481" w:rsidRDefault="008A0481" w:rsidP="008A0481">
            <w:pPr>
              <w:spacing w:after="0"/>
              <w:jc w:val="center"/>
              <w:rPr>
                <w:rFonts w:ascii="Tahoma" w:hAnsi="Tahoma" w:cs="Tahoma"/>
                <w:color w:val="000000"/>
              </w:rPr>
            </w:pPr>
            <w:r w:rsidRPr="008A0481">
              <w:rPr>
                <w:rFonts w:ascii="Tahoma" w:hAnsi="Tahoma" w:cs="Tahoma"/>
                <w:color w:val="000000"/>
              </w:rPr>
              <w:t>N.Z.</w:t>
            </w:r>
          </w:p>
        </w:tc>
      </w:tr>
      <w:tr w:rsidR="008A0481" w:rsidTr="001E0441">
        <w:tc>
          <w:tcPr>
            <w:tcW w:w="42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:rsidR="008A0481" w:rsidRPr="008A0481" w:rsidRDefault="008A0481" w:rsidP="008A0481">
            <w:pPr>
              <w:snapToGrid w:val="0"/>
              <w:spacing w:after="0" w:line="340" w:lineRule="exact"/>
              <w:rPr>
                <w:rFonts w:ascii="Tahoma" w:hAnsi="Tahoma" w:cs="Tahoma"/>
                <w:color w:val="000000"/>
              </w:rPr>
            </w:pPr>
            <w:r w:rsidRPr="008A0481">
              <w:rPr>
                <w:rFonts w:ascii="Tahoma" w:hAnsi="Tahoma" w:cs="Tahoma"/>
                <w:color w:val="000000"/>
              </w:rPr>
              <w:t>Vozniški sedež (navedi tip in proizvajalca):</w:t>
            </w:r>
          </w:p>
        </w:tc>
        <w:tc>
          <w:tcPr>
            <w:tcW w:w="2767" w:type="dxa"/>
          </w:tcPr>
          <w:p w:rsidR="008A0481" w:rsidRPr="008A0481" w:rsidRDefault="008A0481" w:rsidP="008A0481">
            <w:pPr>
              <w:spacing w:after="0"/>
              <w:rPr>
                <w:rFonts w:ascii="Tahoma" w:hAnsi="Tahoma" w:cs="Tahoma"/>
                <w:color w:val="000000"/>
              </w:rPr>
            </w:pPr>
          </w:p>
        </w:tc>
        <w:tc>
          <w:tcPr>
            <w:tcW w:w="2047" w:type="dxa"/>
            <w:vAlign w:val="center"/>
          </w:tcPr>
          <w:p w:rsidR="008A0481" w:rsidRPr="008A0481" w:rsidRDefault="008A0481" w:rsidP="008A0481">
            <w:pPr>
              <w:spacing w:after="0"/>
              <w:jc w:val="center"/>
              <w:rPr>
                <w:rFonts w:ascii="Tahoma" w:hAnsi="Tahoma" w:cs="Tahoma"/>
                <w:color w:val="000000"/>
              </w:rPr>
            </w:pPr>
            <w:r w:rsidRPr="008A0481">
              <w:rPr>
                <w:rFonts w:ascii="Tahoma" w:hAnsi="Tahoma" w:cs="Tahoma"/>
                <w:color w:val="000000"/>
              </w:rPr>
              <w:t>N.Z.</w:t>
            </w:r>
          </w:p>
        </w:tc>
      </w:tr>
      <w:tr w:rsidR="008A0481" w:rsidTr="001E0441">
        <w:tc>
          <w:tcPr>
            <w:tcW w:w="42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:rsidR="008A0481" w:rsidRPr="008A0481" w:rsidRDefault="008A0481" w:rsidP="008A0481">
            <w:pPr>
              <w:snapToGrid w:val="0"/>
              <w:spacing w:after="0" w:line="340" w:lineRule="exact"/>
              <w:rPr>
                <w:rFonts w:ascii="Tahoma" w:hAnsi="Tahoma" w:cs="Tahoma"/>
                <w:color w:val="000000"/>
              </w:rPr>
            </w:pPr>
            <w:r w:rsidRPr="008A0481">
              <w:rPr>
                <w:rFonts w:ascii="Tahoma" w:hAnsi="Tahoma" w:cs="Tahoma"/>
                <w:color w:val="000000"/>
              </w:rPr>
              <w:t>Število vgrajenih generatorjev:</w:t>
            </w:r>
          </w:p>
        </w:tc>
        <w:tc>
          <w:tcPr>
            <w:tcW w:w="2767" w:type="dxa"/>
          </w:tcPr>
          <w:p w:rsidR="008A0481" w:rsidRPr="008A0481" w:rsidRDefault="008A0481" w:rsidP="008A0481">
            <w:pPr>
              <w:spacing w:after="0"/>
              <w:rPr>
                <w:rFonts w:ascii="Tahoma" w:hAnsi="Tahoma" w:cs="Tahoma"/>
                <w:color w:val="000000"/>
              </w:rPr>
            </w:pPr>
          </w:p>
        </w:tc>
        <w:tc>
          <w:tcPr>
            <w:tcW w:w="2047" w:type="dxa"/>
            <w:vAlign w:val="center"/>
          </w:tcPr>
          <w:p w:rsidR="008A0481" w:rsidRPr="008A0481" w:rsidRDefault="008A0481" w:rsidP="008A0481">
            <w:pPr>
              <w:spacing w:after="0"/>
              <w:jc w:val="center"/>
              <w:rPr>
                <w:rFonts w:ascii="Tahoma" w:hAnsi="Tahoma" w:cs="Tahoma"/>
                <w:color w:val="000000"/>
              </w:rPr>
            </w:pPr>
            <w:r w:rsidRPr="008A0481">
              <w:rPr>
                <w:rFonts w:ascii="Tahoma" w:hAnsi="Tahoma" w:cs="Tahoma"/>
                <w:color w:val="000000"/>
              </w:rPr>
              <w:t>3</w:t>
            </w:r>
          </w:p>
        </w:tc>
      </w:tr>
      <w:tr w:rsidR="008A0481" w:rsidTr="001E0441">
        <w:tc>
          <w:tcPr>
            <w:tcW w:w="42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:rsidR="008A0481" w:rsidRPr="008A0481" w:rsidRDefault="008A0481" w:rsidP="008A0481">
            <w:pPr>
              <w:snapToGrid w:val="0"/>
              <w:spacing w:after="0" w:line="340" w:lineRule="exact"/>
              <w:rPr>
                <w:rFonts w:ascii="Tahoma" w:hAnsi="Tahoma" w:cs="Tahoma"/>
                <w:color w:val="000000"/>
              </w:rPr>
            </w:pPr>
            <w:r w:rsidRPr="008A0481">
              <w:rPr>
                <w:rFonts w:ascii="Tahoma" w:hAnsi="Tahoma" w:cs="Tahoma"/>
                <w:color w:val="000000"/>
              </w:rPr>
              <w:t>Najmanjši skupni tok generatorjev (alternatorjev): [A]</w:t>
            </w:r>
          </w:p>
        </w:tc>
        <w:tc>
          <w:tcPr>
            <w:tcW w:w="2767" w:type="dxa"/>
          </w:tcPr>
          <w:p w:rsidR="008A0481" w:rsidRPr="008A0481" w:rsidRDefault="008A0481" w:rsidP="008A0481">
            <w:pPr>
              <w:spacing w:after="0"/>
              <w:rPr>
                <w:rFonts w:ascii="Tahoma" w:hAnsi="Tahoma" w:cs="Tahoma"/>
                <w:color w:val="000000"/>
              </w:rPr>
            </w:pPr>
          </w:p>
        </w:tc>
        <w:tc>
          <w:tcPr>
            <w:tcW w:w="2047" w:type="dxa"/>
            <w:vAlign w:val="center"/>
          </w:tcPr>
          <w:p w:rsidR="008A0481" w:rsidRPr="008A0481" w:rsidRDefault="008A0481" w:rsidP="008A0481">
            <w:pPr>
              <w:spacing w:after="0"/>
              <w:jc w:val="center"/>
              <w:rPr>
                <w:rFonts w:ascii="Tahoma" w:hAnsi="Tahoma" w:cs="Tahoma"/>
                <w:color w:val="000000"/>
              </w:rPr>
            </w:pPr>
            <w:r w:rsidRPr="008A0481">
              <w:rPr>
                <w:rFonts w:ascii="Tahoma" w:hAnsi="Tahoma" w:cs="Tahoma"/>
                <w:color w:val="000000"/>
              </w:rPr>
              <w:t>450 A</w:t>
            </w:r>
          </w:p>
        </w:tc>
      </w:tr>
      <w:tr w:rsidR="008A0481" w:rsidTr="001E0441">
        <w:tc>
          <w:tcPr>
            <w:tcW w:w="42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:rsidR="008A0481" w:rsidRPr="008A0481" w:rsidRDefault="008A0481" w:rsidP="008A0481">
            <w:pPr>
              <w:snapToGrid w:val="0"/>
              <w:spacing w:after="0" w:line="340" w:lineRule="exact"/>
              <w:rPr>
                <w:rFonts w:ascii="Tahoma" w:hAnsi="Tahoma" w:cs="Tahoma"/>
                <w:color w:val="000000"/>
              </w:rPr>
            </w:pPr>
            <w:r w:rsidRPr="008A0481">
              <w:rPr>
                <w:rFonts w:ascii="Tahoma" w:hAnsi="Tahoma" w:cs="Tahoma"/>
                <w:color w:val="000000"/>
              </w:rPr>
              <w:t>Električno ogrevanje vetrobranskega stekla po vsej površini (obkrožiti)</w:t>
            </w:r>
          </w:p>
        </w:tc>
        <w:tc>
          <w:tcPr>
            <w:tcW w:w="2767" w:type="dxa"/>
            <w:vAlign w:val="center"/>
          </w:tcPr>
          <w:p w:rsidR="008A0481" w:rsidRPr="008A0481" w:rsidRDefault="008A0481" w:rsidP="008A0481">
            <w:pPr>
              <w:spacing w:after="0"/>
              <w:jc w:val="center"/>
              <w:rPr>
                <w:rFonts w:ascii="Tahoma" w:hAnsi="Tahoma" w:cs="Tahoma"/>
                <w:color w:val="000000"/>
              </w:rPr>
            </w:pPr>
            <w:r w:rsidRPr="008A0481">
              <w:rPr>
                <w:rFonts w:ascii="Tahoma" w:hAnsi="Tahoma" w:cs="Tahoma"/>
                <w:color w:val="000000"/>
              </w:rPr>
              <w:t>[   DA   /   NE   ]</w:t>
            </w:r>
          </w:p>
        </w:tc>
        <w:tc>
          <w:tcPr>
            <w:tcW w:w="2047" w:type="dxa"/>
            <w:vAlign w:val="center"/>
          </w:tcPr>
          <w:p w:rsidR="008A0481" w:rsidRPr="008A0481" w:rsidRDefault="008A0481" w:rsidP="008A0481">
            <w:pPr>
              <w:spacing w:after="0"/>
              <w:jc w:val="center"/>
              <w:rPr>
                <w:rFonts w:ascii="Tahoma" w:hAnsi="Tahoma" w:cs="Tahoma"/>
                <w:color w:val="000000"/>
              </w:rPr>
            </w:pPr>
            <w:r w:rsidRPr="008A0481">
              <w:rPr>
                <w:rFonts w:ascii="Tahoma" w:hAnsi="Tahoma" w:cs="Tahoma"/>
                <w:color w:val="000000"/>
              </w:rPr>
              <w:t>N.Z.</w:t>
            </w:r>
          </w:p>
        </w:tc>
      </w:tr>
      <w:tr w:rsidR="008A0481" w:rsidTr="001E0441">
        <w:tc>
          <w:tcPr>
            <w:tcW w:w="42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:rsidR="008A0481" w:rsidRPr="008A0481" w:rsidRDefault="008A0481" w:rsidP="008A0481">
            <w:pPr>
              <w:snapToGrid w:val="0"/>
              <w:spacing w:after="0" w:line="340" w:lineRule="exact"/>
              <w:rPr>
                <w:rFonts w:ascii="Tahoma" w:hAnsi="Tahoma" w:cs="Tahoma"/>
                <w:color w:val="000000"/>
              </w:rPr>
            </w:pPr>
            <w:r w:rsidRPr="008A0481">
              <w:rPr>
                <w:rFonts w:ascii="Tahoma" w:hAnsi="Tahoma" w:cs="Tahoma"/>
                <w:color w:val="000000"/>
              </w:rPr>
              <w:t>Električno ogrevanje voznikovega okna</w:t>
            </w:r>
          </w:p>
        </w:tc>
        <w:tc>
          <w:tcPr>
            <w:tcW w:w="2767" w:type="dxa"/>
            <w:vAlign w:val="center"/>
          </w:tcPr>
          <w:p w:rsidR="008A0481" w:rsidRPr="008A0481" w:rsidRDefault="008A0481" w:rsidP="008A0481">
            <w:pPr>
              <w:spacing w:after="0"/>
              <w:jc w:val="center"/>
              <w:rPr>
                <w:rFonts w:ascii="Tahoma" w:hAnsi="Tahoma" w:cs="Tahoma"/>
                <w:color w:val="000000"/>
              </w:rPr>
            </w:pPr>
            <w:r w:rsidRPr="008A0481">
              <w:rPr>
                <w:rFonts w:ascii="Tahoma" w:hAnsi="Tahoma" w:cs="Tahoma"/>
                <w:color w:val="000000"/>
              </w:rPr>
              <w:t>[   DA   /   NE   ]</w:t>
            </w:r>
          </w:p>
        </w:tc>
        <w:tc>
          <w:tcPr>
            <w:tcW w:w="2047" w:type="dxa"/>
            <w:vAlign w:val="center"/>
          </w:tcPr>
          <w:p w:rsidR="008A0481" w:rsidRPr="008A0481" w:rsidRDefault="008A0481" w:rsidP="008A0481">
            <w:pPr>
              <w:spacing w:after="0"/>
              <w:jc w:val="center"/>
              <w:rPr>
                <w:rFonts w:ascii="Tahoma" w:hAnsi="Tahoma" w:cs="Tahoma"/>
                <w:color w:val="000000"/>
              </w:rPr>
            </w:pPr>
            <w:r w:rsidRPr="008A0481">
              <w:rPr>
                <w:rFonts w:ascii="Tahoma" w:hAnsi="Tahoma" w:cs="Tahoma"/>
                <w:color w:val="000000"/>
              </w:rPr>
              <w:t>N.Z.</w:t>
            </w:r>
          </w:p>
        </w:tc>
      </w:tr>
      <w:tr w:rsidR="008A0481" w:rsidTr="001E0441">
        <w:tc>
          <w:tcPr>
            <w:tcW w:w="42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:rsidR="008A0481" w:rsidRPr="008A0481" w:rsidRDefault="008A0481" w:rsidP="008A0481">
            <w:pPr>
              <w:snapToGrid w:val="0"/>
              <w:spacing w:after="0" w:line="340" w:lineRule="exact"/>
              <w:rPr>
                <w:rFonts w:ascii="Tahoma" w:hAnsi="Tahoma" w:cs="Tahoma"/>
                <w:color w:val="000000"/>
              </w:rPr>
            </w:pPr>
            <w:r w:rsidRPr="008A0481">
              <w:rPr>
                <w:rFonts w:ascii="Tahoma" w:hAnsi="Tahoma" w:cs="Tahoma"/>
                <w:color w:val="000000"/>
              </w:rPr>
              <w:t>Znamka / tip uravnalnika nivoja vozila:</w:t>
            </w:r>
          </w:p>
        </w:tc>
        <w:tc>
          <w:tcPr>
            <w:tcW w:w="2767" w:type="dxa"/>
          </w:tcPr>
          <w:p w:rsidR="008A0481" w:rsidRPr="008A0481" w:rsidRDefault="008A0481" w:rsidP="008A0481">
            <w:pPr>
              <w:spacing w:after="0"/>
              <w:rPr>
                <w:rFonts w:ascii="Tahoma" w:hAnsi="Tahoma" w:cs="Tahoma"/>
                <w:color w:val="000000"/>
              </w:rPr>
            </w:pPr>
          </w:p>
        </w:tc>
        <w:tc>
          <w:tcPr>
            <w:tcW w:w="2047" w:type="dxa"/>
            <w:vAlign w:val="center"/>
          </w:tcPr>
          <w:p w:rsidR="008A0481" w:rsidRPr="008A0481" w:rsidRDefault="008A0481" w:rsidP="008A0481">
            <w:pPr>
              <w:spacing w:after="0"/>
              <w:jc w:val="center"/>
              <w:rPr>
                <w:rFonts w:ascii="Tahoma" w:hAnsi="Tahoma" w:cs="Tahoma"/>
                <w:color w:val="000000"/>
              </w:rPr>
            </w:pPr>
            <w:r w:rsidRPr="008A0481">
              <w:rPr>
                <w:rFonts w:ascii="Tahoma" w:hAnsi="Tahoma" w:cs="Tahoma"/>
                <w:color w:val="000000"/>
              </w:rPr>
              <w:t>N.Z.</w:t>
            </w:r>
          </w:p>
        </w:tc>
      </w:tr>
      <w:tr w:rsidR="008A0481" w:rsidTr="001E0441">
        <w:tc>
          <w:tcPr>
            <w:tcW w:w="42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:rsidR="008A0481" w:rsidRPr="008A0481" w:rsidRDefault="008A0481" w:rsidP="008A0481">
            <w:pPr>
              <w:snapToGrid w:val="0"/>
              <w:spacing w:after="0" w:line="340" w:lineRule="exact"/>
              <w:rPr>
                <w:rFonts w:ascii="Tahoma" w:hAnsi="Tahoma" w:cs="Tahoma"/>
                <w:color w:val="000000"/>
              </w:rPr>
            </w:pPr>
            <w:r w:rsidRPr="008A0481">
              <w:rPr>
                <w:rFonts w:ascii="Tahoma" w:hAnsi="Tahoma" w:cs="Tahoma"/>
                <w:color w:val="000000"/>
              </w:rPr>
              <w:t xml:space="preserve">Kratke (zasenčene) luči z virom svetlobe, ki deluje na principu električnega praznjenja v plinu, </w:t>
            </w:r>
            <w:proofErr w:type="spellStart"/>
            <w:r w:rsidRPr="008A0481">
              <w:rPr>
                <w:rFonts w:ascii="Tahoma" w:hAnsi="Tahoma" w:cs="Tahoma"/>
                <w:color w:val="000000"/>
              </w:rPr>
              <w:t>n.p</w:t>
            </w:r>
            <w:proofErr w:type="spellEnd"/>
            <w:r w:rsidRPr="008A0481">
              <w:rPr>
                <w:rFonts w:ascii="Tahoma" w:hAnsi="Tahoma" w:cs="Tahoma"/>
                <w:color w:val="000000"/>
              </w:rPr>
              <w:t>. ksenon (obkrožiti)</w:t>
            </w:r>
          </w:p>
        </w:tc>
        <w:tc>
          <w:tcPr>
            <w:tcW w:w="2767" w:type="dxa"/>
            <w:vAlign w:val="center"/>
          </w:tcPr>
          <w:p w:rsidR="008A0481" w:rsidRPr="008A0481" w:rsidRDefault="008A0481" w:rsidP="008A0481">
            <w:pPr>
              <w:spacing w:after="0"/>
              <w:jc w:val="center"/>
              <w:rPr>
                <w:rFonts w:ascii="Tahoma" w:hAnsi="Tahoma" w:cs="Tahoma"/>
                <w:color w:val="000000"/>
              </w:rPr>
            </w:pPr>
            <w:r w:rsidRPr="008A0481">
              <w:rPr>
                <w:rFonts w:ascii="Tahoma" w:hAnsi="Tahoma" w:cs="Tahoma"/>
                <w:color w:val="000000"/>
              </w:rPr>
              <w:t>[   DA   /   NE   ]</w:t>
            </w:r>
          </w:p>
        </w:tc>
        <w:tc>
          <w:tcPr>
            <w:tcW w:w="2047" w:type="dxa"/>
            <w:vAlign w:val="center"/>
          </w:tcPr>
          <w:p w:rsidR="008A0481" w:rsidRPr="008A0481" w:rsidRDefault="008A0481" w:rsidP="008A0481">
            <w:pPr>
              <w:spacing w:after="0"/>
              <w:jc w:val="center"/>
              <w:rPr>
                <w:rFonts w:ascii="Tahoma" w:hAnsi="Tahoma" w:cs="Tahoma"/>
                <w:color w:val="000000"/>
              </w:rPr>
            </w:pPr>
            <w:r w:rsidRPr="008A0481">
              <w:rPr>
                <w:rFonts w:ascii="Tahoma" w:hAnsi="Tahoma" w:cs="Tahoma"/>
                <w:color w:val="000000"/>
              </w:rPr>
              <w:t>[DA]</w:t>
            </w:r>
          </w:p>
        </w:tc>
      </w:tr>
      <w:tr w:rsidR="008A0481" w:rsidTr="001E0441">
        <w:tc>
          <w:tcPr>
            <w:tcW w:w="42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:rsidR="008A0481" w:rsidRPr="008A0481" w:rsidRDefault="008A0481" w:rsidP="008A0481">
            <w:pPr>
              <w:snapToGrid w:val="0"/>
              <w:spacing w:after="0" w:line="340" w:lineRule="exact"/>
              <w:rPr>
                <w:rFonts w:ascii="Tahoma" w:hAnsi="Tahoma" w:cs="Tahoma"/>
                <w:color w:val="000000"/>
              </w:rPr>
            </w:pPr>
            <w:r w:rsidRPr="008A0481">
              <w:rPr>
                <w:rFonts w:ascii="Tahoma" w:hAnsi="Tahoma" w:cs="Tahoma"/>
                <w:color w:val="000000"/>
              </w:rPr>
              <w:t>Dnevne luči v LED izvedbi (obkrožiti)</w:t>
            </w:r>
          </w:p>
        </w:tc>
        <w:tc>
          <w:tcPr>
            <w:tcW w:w="2767" w:type="dxa"/>
            <w:vAlign w:val="center"/>
          </w:tcPr>
          <w:p w:rsidR="008A0481" w:rsidRPr="008A0481" w:rsidRDefault="008A0481" w:rsidP="008A0481">
            <w:pPr>
              <w:spacing w:after="0"/>
              <w:jc w:val="center"/>
              <w:rPr>
                <w:rFonts w:ascii="Tahoma" w:hAnsi="Tahoma" w:cs="Tahoma"/>
                <w:color w:val="000000"/>
              </w:rPr>
            </w:pPr>
            <w:r w:rsidRPr="008A0481">
              <w:rPr>
                <w:rFonts w:ascii="Tahoma" w:hAnsi="Tahoma" w:cs="Tahoma"/>
                <w:color w:val="000000"/>
              </w:rPr>
              <w:t>[   DA   /   NE   ]</w:t>
            </w:r>
          </w:p>
        </w:tc>
        <w:tc>
          <w:tcPr>
            <w:tcW w:w="2047" w:type="dxa"/>
            <w:vAlign w:val="center"/>
          </w:tcPr>
          <w:p w:rsidR="008A0481" w:rsidRPr="008A0481" w:rsidRDefault="008A0481" w:rsidP="008A0481">
            <w:pPr>
              <w:spacing w:after="0"/>
              <w:jc w:val="center"/>
              <w:rPr>
                <w:rFonts w:ascii="Tahoma" w:hAnsi="Tahoma" w:cs="Tahoma"/>
                <w:color w:val="000000"/>
              </w:rPr>
            </w:pPr>
            <w:r w:rsidRPr="008A0481">
              <w:rPr>
                <w:rFonts w:ascii="Tahoma" w:hAnsi="Tahoma" w:cs="Tahoma"/>
                <w:color w:val="000000"/>
              </w:rPr>
              <w:t>[DA]</w:t>
            </w:r>
          </w:p>
        </w:tc>
      </w:tr>
    </w:tbl>
    <w:p w:rsidR="008A0481" w:rsidRDefault="008A0481" w:rsidP="008A0481">
      <w:pPr>
        <w:rPr>
          <w:rFonts w:ascii="Tahoma" w:hAnsi="Tahoma" w:cs="Tahoma"/>
          <w:sz w:val="20"/>
          <w:szCs w:val="20"/>
        </w:rPr>
      </w:pPr>
    </w:p>
    <w:p w:rsidR="008A0481" w:rsidRDefault="008A0481" w:rsidP="008A0481">
      <w:pPr>
        <w:rPr>
          <w:rFonts w:ascii="Tahoma" w:hAnsi="Tahoma" w:cs="Tahoma"/>
          <w:sz w:val="20"/>
          <w:szCs w:val="20"/>
        </w:rPr>
      </w:pPr>
    </w:p>
    <w:tbl>
      <w:tblPr>
        <w:tblW w:w="9639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402"/>
        <w:gridCol w:w="2977"/>
        <w:gridCol w:w="3260"/>
      </w:tblGrid>
      <w:tr w:rsidR="008A0481" w:rsidRPr="008A0481" w:rsidTr="001E0441">
        <w:trPr>
          <w:trHeight w:val="235"/>
        </w:trPr>
        <w:tc>
          <w:tcPr>
            <w:tcW w:w="3402" w:type="dxa"/>
            <w:tcBorders>
              <w:top w:val="single" w:sz="4" w:space="0" w:color="auto"/>
            </w:tcBorders>
          </w:tcPr>
          <w:p w:rsidR="008A0481" w:rsidRPr="008A0481" w:rsidRDefault="008A0481" w:rsidP="008A048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A0481">
              <w:rPr>
                <w:rFonts w:ascii="Tahoma" w:hAnsi="Tahoma" w:cs="Tahoma"/>
                <w:sz w:val="20"/>
                <w:szCs w:val="20"/>
              </w:rPr>
              <w:t>(kraj, datum)</w:t>
            </w:r>
          </w:p>
        </w:tc>
        <w:tc>
          <w:tcPr>
            <w:tcW w:w="2977" w:type="dxa"/>
          </w:tcPr>
          <w:p w:rsidR="008A0481" w:rsidRPr="008A0481" w:rsidRDefault="008A0481" w:rsidP="008A048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A0481">
              <w:rPr>
                <w:rFonts w:ascii="Tahoma" w:hAnsi="Tahoma" w:cs="Tahoma"/>
                <w:sz w:val="20"/>
                <w:szCs w:val="20"/>
              </w:rPr>
              <w:t>Žig ponudnika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8A0481" w:rsidRPr="008A0481" w:rsidRDefault="008A0481" w:rsidP="008A048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A0481">
              <w:rPr>
                <w:rFonts w:ascii="Tahoma" w:hAnsi="Tahoma" w:cs="Tahoma"/>
                <w:sz w:val="20"/>
                <w:szCs w:val="20"/>
              </w:rPr>
              <w:t>(podpis odgovorne osebe ponudnika)</w:t>
            </w:r>
          </w:p>
        </w:tc>
      </w:tr>
    </w:tbl>
    <w:p w:rsidR="008A0481" w:rsidRDefault="008A0481" w:rsidP="008A0481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 w:type="page"/>
      </w:r>
    </w:p>
    <w:p w:rsidR="008A0481" w:rsidRPr="00E739EA" w:rsidRDefault="008A0481" w:rsidP="008A0481">
      <w:pPr>
        <w:rPr>
          <w:rFonts w:ascii="Tahoma" w:hAnsi="Tahoma" w:cs="Tahoma"/>
          <w:sz w:val="20"/>
          <w:szCs w:val="20"/>
        </w:rPr>
      </w:pPr>
    </w:p>
    <w:tbl>
      <w:tblPr>
        <w:tblW w:w="915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3329"/>
        <w:gridCol w:w="1985"/>
        <w:gridCol w:w="1269"/>
        <w:gridCol w:w="1994"/>
      </w:tblGrid>
      <w:tr w:rsidR="008A0481" w:rsidRPr="00E739EA" w:rsidTr="001E0441">
        <w:trPr>
          <w:trHeight w:val="737"/>
          <w:tblHeader/>
        </w:trPr>
        <w:tc>
          <w:tcPr>
            <w:tcW w:w="9157" w:type="dxa"/>
            <w:gridSpan w:val="5"/>
            <w:vAlign w:val="center"/>
          </w:tcPr>
          <w:p w:rsidR="008A0481" w:rsidRPr="00E739EA" w:rsidRDefault="008A0481" w:rsidP="001E0441">
            <w:pPr>
              <w:spacing w:after="0" w:line="240" w:lineRule="auto"/>
              <w:rPr>
                <w:rFonts w:ascii="Tahoma" w:hAnsi="Tahoma" w:cs="Tahoma"/>
                <w:b/>
                <w:color w:val="000000"/>
                <w:sz w:val="20"/>
                <w:szCs w:val="20"/>
                <w:lang w:eastAsia="sl-SI"/>
              </w:rPr>
            </w:pPr>
            <w:r w:rsidRPr="00E739EA">
              <w:rPr>
                <w:rFonts w:ascii="Tahoma" w:hAnsi="Tahoma" w:cs="Tahoma"/>
                <w:b/>
                <w:color w:val="000000"/>
                <w:sz w:val="20"/>
                <w:szCs w:val="20"/>
                <w:lang w:eastAsia="sl-SI"/>
              </w:rPr>
              <w:t>TOČKE ZA TEHNIČNO IZVEDBO POSAMEZNE KOMPONENTE 1</w:t>
            </w:r>
            <w:r>
              <w:rPr>
                <w:rFonts w:ascii="Tahoma" w:hAnsi="Tahoma" w:cs="Tahoma"/>
                <w:b/>
                <w:color w:val="000000"/>
                <w:sz w:val="20"/>
                <w:szCs w:val="20"/>
                <w:lang w:eastAsia="sl-SI"/>
              </w:rPr>
              <w:t>5</w:t>
            </w:r>
            <w:r w:rsidRPr="00E739EA">
              <w:rPr>
                <w:rFonts w:ascii="Tahoma" w:hAnsi="Tahoma" w:cs="Tahoma"/>
                <w:b/>
                <w:color w:val="000000"/>
                <w:sz w:val="20"/>
                <w:szCs w:val="20"/>
                <w:lang w:eastAsia="sl-SI"/>
              </w:rPr>
              <w:t xml:space="preserve"> m </w:t>
            </w:r>
            <w:r>
              <w:rPr>
                <w:rFonts w:ascii="Tahoma" w:hAnsi="Tahoma" w:cs="Tahoma"/>
                <w:b/>
                <w:color w:val="000000"/>
                <w:sz w:val="20"/>
                <w:szCs w:val="20"/>
                <w:lang w:eastAsia="sl-SI"/>
              </w:rPr>
              <w:t>MEDKRAJEVNEGA</w:t>
            </w:r>
            <w:r w:rsidRPr="00E739EA">
              <w:rPr>
                <w:rFonts w:ascii="Tahoma" w:hAnsi="Tahoma" w:cs="Tahoma"/>
                <w:b/>
                <w:color w:val="000000"/>
                <w:sz w:val="20"/>
                <w:szCs w:val="20"/>
                <w:lang w:eastAsia="sl-SI"/>
              </w:rPr>
              <w:t xml:space="preserve"> ENOJNEGA AVTOBUSA, RAZRED II</w:t>
            </w:r>
            <w:r>
              <w:rPr>
                <w:rFonts w:ascii="Tahoma" w:hAnsi="Tahoma" w:cs="Tahoma"/>
                <w:b/>
                <w:color w:val="000000"/>
                <w:sz w:val="20"/>
                <w:szCs w:val="20"/>
                <w:lang w:eastAsia="sl-SI"/>
              </w:rPr>
              <w:t xml:space="preserve"> (izpolni ponudnik in priloži k ponudbi):</w:t>
            </w:r>
          </w:p>
        </w:tc>
      </w:tr>
      <w:tr w:rsidR="008A0481" w:rsidRPr="00E739EA" w:rsidTr="001E0441">
        <w:trPr>
          <w:trHeight w:val="300"/>
          <w:tblHeader/>
        </w:trPr>
        <w:tc>
          <w:tcPr>
            <w:tcW w:w="580" w:type="dxa"/>
            <w:vAlign w:val="center"/>
          </w:tcPr>
          <w:p w:rsidR="008A0481" w:rsidRPr="00E739EA" w:rsidRDefault="008A0481" w:rsidP="001E0441">
            <w:pPr>
              <w:spacing w:after="0" w:line="240" w:lineRule="auto"/>
              <w:rPr>
                <w:rFonts w:ascii="Tahoma" w:hAnsi="Tahoma" w:cs="Tahoma"/>
                <w:b/>
                <w:color w:val="000000"/>
                <w:sz w:val="20"/>
                <w:szCs w:val="20"/>
                <w:lang w:eastAsia="sl-SI"/>
              </w:rPr>
            </w:pPr>
            <w:r w:rsidRPr="00E739EA">
              <w:rPr>
                <w:rFonts w:ascii="Tahoma" w:hAnsi="Tahoma" w:cs="Tahoma"/>
                <w:b/>
                <w:color w:val="000000"/>
                <w:sz w:val="20"/>
                <w:szCs w:val="20"/>
                <w:lang w:eastAsia="sl-SI"/>
              </w:rPr>
              <w:t>Poz.</w:t>
            </w:r>
          </w:p>
        </w:tc>
        <w:tc>
          <w:tcPr>
            <w:tcW w:w="3329" w:type="dxa"/>
            <w:shd w:val="clear" w:color="auto" w:fill="auto"/>
            <w:vAlign w:val="center"/>
          </w:tcPr>
          <w:p w:rsidR="008A0481" w:rsidRPr="00E739EA" w:rsidRDefault="008A0481" w:rsidP="001E0441">
            <w:pPr>
              <w:spacing w:after="0" w:line="240" w:lineRule="auto"/>
              <w:rPr>
                <w:rFonts w:ascii="Tahoma" w:hAnsi="Tahoma" w:cs="Tahoma"/>
                <w:b/>
                <w:color w:val="000000"/>
                <w:sz w:val="20"/>
                <w:szCs w:val="20"/>
                <w:lang w:eastAsia="sl-SI"/>
              </w:rPr>
            </w:pPr>
            <w:r w:rsidRPr="00E739EA">
              <w:rPr>
                <w:rFonts w:ascii="Tahoma" w:hAnsi="Tahoma" w:cs="Tahoma"/>
                <w:b/>
                <w:color w:val="000000"/>
                <w:sz w:val="20"/>
                <w:szCs w:val="20"/>
                <w:lang w:eastAsia="sl-SI"/>
              </w:rPr>
              <w:t>Izvedba komponente vozila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A0481" w:rsidRPr="00E739EA" w:rsidRDefault="008A0481" w:rsidP="001E0441">
            <w:pPr>
              <w:spacing w:after="0" w:line="240" w:lineRule="auto"/>
              <w:rPr>
                <w:rFonts w:ascii="Tahoma" w:hAnsi="Tahoma" w:cs="Tahoma"/>
                <w:b/>
                <w:color w:val="000000"/>
                <w:sz w:val="20"/>
                <w:szCs w:val="20"/>
                <w:lang w:eastAsia="sl-SI"/>
              </w:rPr>
            </w:pPr>
            <w:r w:rsidRPr="00E739EA">
              <w:rPr>
                <w:rFonts w:ascii="Tahoma" w:hAnsi="Tahoma" w:cs="Tahoma"/>
                <w:b/>
                <w:color w:val="000000"/>
                <w:sz w:val="20"/>
                <w:szCs w:val="20"/>
                <w:lang w:eastAsia="sl-SI"/>
              </w:rPr>
              <w:t>Odgovori ponudnik: DA/NE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8A0481" w:rsidRPr="00E739EA" w:rsidRDefault="008A0481" w:rsidP="001E0441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lang w:eastAsia="sl-SI"/>
              </w:rPr>
            </w:pPr>
            <w:r w:rsidRPr="00E739EA">
              <w:rPr>
                <w:rFonts w:ascii="Tahoma" w:hAnsi="Tahoma" w:cs="Tahoma"/>
                <w:b/>
                <w:color w:val="000000"/>
                <w:sz w:val="20"/>
                <w:szCs w:val="20"/>
                <w:lang w:eastAsia="sl-SI"/>
              </w:rPr>
              <w:t>Točke (T</w:t>
            </w:r>
            <w:r w:rsidRPr="00E739EA">
              <w:rPr>
                <w:rFonts w:ascii="Tahoma" w:hAnsi="Tahoma" w:cs="Tahoma"/>
                <w:b/>
                <w:color w:val="000000"/>
                <w:sz w:val="20"/>
                <w:szCs w:val="20"/>
                <w:vertAlign w:val="subscript"/>
                <w:lang w:eastAsia="sl-SI"/>
              </w:rPr>
              <w:t>TI</w:t>
            </w:r>
            <w:r w:rsidRPr="00E739EA">
              <w:rPr>
                <w:rFonts w:ascii="Tahoma" w:hAnsi="Tahoma" w:cs="Tahoma"/>
                <w:b/>
                <w:color w:val="000000"/>
                <w:sz w:val="20"/>
                <w:szCs w:val="20"/>
                <w:lang w:eastAsia="sl-SI"/>
              </w:rPr>
              <w:t>)</w:t>
            </w:r>
          </w:p>
        </w:tc>
        <w:tc>
          <w:tcPr>
            <w:tcW w:w="1994" w:type="dxa"/>
          </w:tcPr>
          <w:p w:rsidR="008A0481" w:rsidRPr="00E739EA" w:rsidRDefault="008A0481" w:rsidP="001E0441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lang w:eastAsia="sl-SI"/>
              </w:rPr>
            </w:pPr>
            <w:r w:rsidRPr="00E739EA">
              <w:rPr>
                <w:rFonts w:ascii="Tahoma" w:hAnsi="Tahoma" w:cs="Tahoma"/>
                <w:b/>
                <w:color w:val="000000"/>
                <w:sz w:val="20"/>
                <w:szCs w:val="20"/>
                <w:lang w:eastAsia="sl-SI"/>
              </w:rPr>
              <w:t>Doseženo število točk</w:t>
            </w:r>
            <w:r>
              <w:rPr>
                <w:rFonts w:ascii="Tahoma" w:hAnsi="Tahoma" w:cs="Tahoma"/>
                <w:b/>
                <w:color w:val="000000"/>
                <w:sz w:val="20"/>
                <w:szCs w:val="20"/>
                <w:lang w:eastAsia="sl-SI"/>
              </w:rPr>
              <w:t xml:space="preserve"> (izpolni LPP)</w:t>
            </w:r>
          </w:p>
        </w:tc>
      </w:tr>
      <w:tr w:rsidR="008A0481" w:rsidRPr="00E739EA" w:rsidTr="001E0441">
        <w:trPr>
          <w:trHeight w:val="300"/>
        </w:trPr>
        <w:tc>
          <w:tcPr>
            <w:tcW w:w="580" w:type="dxa"/>
            <w:vAlign w:val="center"/>
          </w:tcPr>
          <w:p w:rsidR="008A0481" w:rsidRPr="00E739EA" w:rsidRDefault="008A0481" w:rsidP="008A0481">
            <w:pPr>
              <w:pStyle w:val="Odstavekseznama"/>
              <w:numPr>
                <w:ilvl w:val="0"/>
                <w:numId w:val="2"/>
              </w:numPr>
              <w:jc w:val="center"/>
              <w:rPr>
                <w:rFonts w:ascii="Tahoma" w:hAnsi="Tahoma" w:cs="Tahoma"/>
                <w:sz w:val="20"/>
                <w:szCs w:val="20"/>
                <w:lang w:eastAsia="sl-SI"/>
              </w:rPr>
            </w:pPr>
          </w:p>
        </w:tc>
        <w:tc>
          <w:tcPr>
            <w:tcW w:w="3329" w:type="dxa"/>
            <w:shd w:val="clear" w:color="auto" w:fill="auto"/>
            <w:vAlign w:val="center"/>
          </w:tcPr>
          <w:p w:rsidR="008A0481" w:rsidRPr="00C539B8" w:rsidRDefault="008A0481" w:rsidP="001E0441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lang w:eastAsia="sl-SI"/>
              </w:rPr>
            </w:pPr>
            <w:r w:rsidRPr="00C539B8">
              <w:rPr>
                <w:rFonts w:ascii="Tahoma" w:hAnsi="Tahoma" w:cs="Tahoma"/>
                <w:color w:val="000000"/>
                <w:sz w:val="20"/>
                <w:lang w:eastAsia="sl-SI"/>
              </w:rPr>
              <w:t xml:space="preserve">Oddaljenost pooblaščene servisne delavnice od lokacije  LPP d.o.o. je manjša ali enaka 10 km (določitev s pomočjo Google </w:t>
            </w:r>
            <w:proofErr w:type="spellStart"/>
            <w:r w:rsidRPr="00C539B8">
              <w:rPr>
                <w:rFonts w:ascii="Tahoma" w:hAnsi="Tahoma" w:cs="Tahoma"/>
                <w:color w:val="000000"/>
                <w:sz w:val="20"/>
                <w:lang w:eastAsia="sl-SI"/>
              </w:rPr>
              <w:t>Maps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lang w:eastAsia="sl-SI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20"/>
                <w:szCs w:val="20"/>
                <w:lang w:eastAsia="sl-SI"/>
              </w:rPr>
              <w:t>– upošteva se najkrajša razdalja</w:t>
            </w:r>
            <w:r w:rsidRPr="00C539B8">
              <w:rPr>
                <w:rFonts w:ascii="Tahoma" w:hAnsi="Tahoma" w:cs="Tahoma"/>
                <w:color w:val="000000"/>
                <w:sz w:val="20"/>
                <w:lang w:eastAsia="sl-SI"/>
              </w:rPr>
              <w:t>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A0481" w:rsidRPr="00E739EA" w:rsidRDefault="008A0481" w:rsidP="001E0441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:rsidR="008A0481" w:rsidRPr="00E739EA" w:rsidRDefault="008A0481" w:rsidP="001E044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sl-SI"/>
              </w:rPr>
              <w:t>30</w:t>
            </w:r>
          </w:p>
        </w:tc>
        <w:tc>
          <w:tcPr>
            <w:tcW w:w="1994" w:type="dxa"/>
          </w:tcPr>
          <w:p w:rsidR="008A0481" w:rsidRPr="00E739EA" w:rsidRDefault="008A0481" w:rsidP="001E044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sl-SI"/>
              </w:rPr>
            </w:pPr>
          </w:p>
        </w:tc>
      </w:tr>
      <w:tr w:rsidR="008A0481" w:rsidRPr="00E739EA" w:rsidTr="001E0441">
        <w:trPr>
          <w:trHeight w:val="300"/>
        </w:trPr>
        <w:tc>
          <w:tcPr>
            <w:tcW w:w="580" w:type="dxa"/>
            <w:vAlign w:val="center"/>
          </w:tcPr>
          <w:p w:rsidR="008A0481" w:rsidRPr="00E739EA" w:rsidRDefault="008A0481" w:rsidP="008A0481">
            <w:pPr>
              <w:pStyle w:val="Odstavekseznama"/>
              <w:numPr>
                <w:ilvl w:val="0"/>
                <w:numId w:val="2"/>
              </w:numPr>
              <w:jc w:val="center"/>
              <w:rPr>
                <w:rFonts w:ascii="Tahoma" w:hAnsi="Tahoma" w:cs="Tahoma"/>
                <w:sz w:val="20"/>
                <w:szCs w:val="20"/>
                <w:lang w:eastAsia="sl-SI"/>
              </w:rPr>
            </w:pPr>
          </w:p>
        </w:tc>
        <w:tc>
          <w:tcPr>
            <w:tcW w:w="3329" w:type="dxa"/>
            <w:shd w:val="clear" w:color="auto" w:fill="auto"/>
            <w:vAlign w:val="center"/>
          </w:tcPr>
          <w:p w:rsidR="008A0481" w:rsidRPr="00C539B8" w:rsidDel="006616BA" w:rsidRDefault="008A0481" w:rsidP="001E0441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lang w:eastAsia="sl-SI"/>
              </w:rPr>
            </w:pPr>
            <w:r w:rsidRPr="00C539B8">
              <w:rPr>
                <w:rFonts w:ascii="Tahoma" w:hAnsi="Tahoma" w:cs="Tahoma"/>
                <w:color w:val="000000"/>
                <w:sz w:val="20"/>
                <w:lang w:eastAsia="sl-SI"/>
              </w:rPr>
              <w:t>Višina spodnjega roba zasteklitve v sprednjem nizkopodnem potniškem delu avtobusa merjena od notranje višine tal, manjša od 70 cm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A0481" w:rsidRPr="00E739EA" w:rsidRDefault="008A0481" w:rsidP="008A0481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:rsidR="008A0481" w:rsidDel="006616BA" w:rsidRDefault="008A0481" w:rsidP="001E044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1994" w:type="dxa"/>
          </w:tcPr>
          <w:p w:rsidR="008A0481" w:rsidRPr="00E739EA" w:rsidRDefault="008A0481" w:rsidP="001E044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sl-SI"/>
              </w:rPr>
            </w:pPr>
          </w:p>
        </w:tc>
      </w:tr>
      <w:tr w:rsidR="008A0481" w:rsidRPr="00E739EA" w:rsidTr="001E0441">
        <w:trPr>
          <w:trHeight w:val="300"/>
        </w:trPr>
        <w:tc>
          <w:tcPr>
            <w:tcW w:w="580" w:type="dxa"/>
            <w:vAlign w:val="center"/>
          </w:tcPr>
          <w:p w:rsidR="008A0481" w:rsidRPr="00E739EA" w:rsidRDefault="008A0481" w:rsidP="008A0481">
            <w:pPr>
              <w:pStyle w:val="Odstavekseznama"/>
              <w:numPr>
                <w:ilvl w:val="0"/>
                <w:numId w:val="2"/>
              </w:numPr>
              <w:rPr>
                <w:rFonts w:ascii="Tahoma" w:hAnsi="Tahoma" w:cs="Tahoma"/>
                <w:sz w:val="20"/>
                <w:szCs w:val="20"/>
                <w:lang w:eastAsia="sl-SI"/>
              </w:rPr>
            </w:pPr>
          </w:p>
        </w:tc>
        <w:tc>
          <w:tcPr>
            <w:tcW w:w="3329" w:type="dxa"/>
            <w:shd w:val="clear" w:color="auto" w:fill="auto"/>
          </w:tcPr>
          <w:p w:rsidR="008A0481" w:rsidRPr="00C539B8" w:rsidRDefault="008A0481" w:rsidP="001E0441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C539B8">
              <w:rPr>
                <w:rFonts w:ascii="Tahoma" w:hAnsi="Tahoma" w:cs="Tahoma"/>
                <w:sz w:val="20"/>
              </w:rPr>
              <w:t xml:space="preserve">Sistem za inteligentno upravljanje z električno energijo s pametnim senzorjem na </w:t>
            </w:r>
            <w:proofErr w:type="spellStart"/>
            <w:r w:rsidRPr="00C539B8">
              <w:rPr>
                <w:rFonts w:ascii="Tahoma" w:hAnsi="Tahoma" w:cs="Tahoma"/>
                <w:sz w:val="20"/>
              </w:rPr>
              <w:t>klemi</w:t>
            </w:r>
            <w:proofErr w:type="spellEnd"/>
            <w:r w:rsidRPr="00C539B8">
              <w:rPr>
                <w:rFonts w:ascii="Tahoma" w:hAnsi="Tahoma" w:cs="Tahoma"/>
                <w:sz w:val="20"/>
              </w:rPr>
              <w:t xml:space="preserve"> akumulatorja, ki posreduje natančne informacije o stanju baterije. Sistem lahko izklaplja posamezne električne porabnike v primeru negativnega električnega toka in prilagaja vrtilno frekvenco prostega teka motorja.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A0481" w:rsidRPr="00E739EA" w:rsidRDefault="008A0481" w:rsidP="001E0441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:rsidR="008A0481" w:rsidRPr="00D165BB" w:rsidRDefault="008A0481" w:rsidP="001E0441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994" w:type="dxa"/>
          </w:tcPr>
          <w:p w:rsidR="008A0481" w:rsidRPr="00E739EA" w:rsidRDefault="008A0481" w:rsidP="001E044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sl-SI"/>
              </w:rPr>
            </w:pPr>
          </w:p>
        </w:tc>
      </w:tr>
      <w:tr w:rsidR="008A0481" w:rsidRPr="00E739EA" w:rsidTr="001E0441">
        <w:trPr>
          <w:trHeight w:val="300"/>
        </w:trPr>
        <w:tc>
          <w:tcPr>
            <w:tcW w:w="580" w:type="dxa"/>
            <w:vAlign w:val="center"/>
          </w:tcPr>
          <w:p w:rsidR="008A0481" w:rsidRPr="00E739EA" w:rsidRDefault="008A0481" w:rsidP="008A0481">
            <w:pPr>
              <w:pStyle w:val="Odstavekseznama"/>
              <w:numPr>
                <w:ilvl w:val="0"/>
                <w:numId w:val="2"/>
              </w:numPr>
              <w:rPr>
                <w:rFonts w:ascii="Tahoma" w:hAnsi="Tahoma" w:cs="Tahoma"/>
                <w:sz w:val="20"/>
                <w:szCs w:val="20"/>
                <w:lang w:eastAsia="sl-SI"/>
              </w:rPr>
            </w:pPr>
          </w:p>
        </w:tc>
        <w:tc>
          <w:tcPr>
            <w:tcW w:w="3329" w:type="dxa"/>
            <w:shd w:val="clear" w:color="auto" w:fill="auto"/>
          </w:tcPr>
          <w:p w:rsidR="008A0481" w:rsidRPr="00C539B8" w:rsidRDefault="008A0481" w:rsidP="001E0441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lang w:eastAsia="sl-SI"/>
              </w:rPr>
            </w:pPr>
            <w:r w:rsidRPr="00C539B8">
              <w:rPr>
                <w:rFonts w:ascii="Tahoma" w:hAnsi="Tahoma" w:cs="Tahoma"/>
                <w:sz w:val="20"/>
              </w:rPr>
              <w:t xml:space="preserve">Dimenzija avtoplaščev 295/80 R22,5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A0481" w:rsidRPr="00E739EA" w:rsidRDefault="008A0481" w:rsidP="001E0441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:rsidR="008A0481" w:rsidRDefault="008A0481" w:rsidP="001E044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sl-SI"/>
              </w:rPr>
            </w:pPr>
            <w:r>
              <w:t>5</w:t>
            </w:r>
          </w:p>
        </w:tc>
        <w:tc>
          <w:tcPr>
            <w:tcW w:w="1994" w:type="dxa"/>
          </w:tcPr>
          <w:p w:rsidR="008A0481" w:rsidRPr="00E739EA" w:rsidRDefault="008A0481" w:rsidP="001E044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sl-SI"/>
              </w:rPr>
            </w:pPr>
          </w:p>
        </w:tc>
      </w:tr>
      <w:tr w:rsidR="008A0481" w:rsidRPr="00E739EA" w:rsidTr="001E0441">
        <w:trPr>
          <w:trHeight w:val="300"/>
        </w:trPr>
        <w:tc>
          <w:tcPr>
            <w:tcW w:w="580" w:type="dxa"/>
            <w:vAlign w:val="center"/>
          </w:tcPr>
          <w:p w:rsidR="008A0481" w:rsidRPr="00E739EA" w:rsidRDefault="008A0481" w:rsidP="008A0481">
            <w:pPr>
              <w:pStyle w:val="Odstavekseznama"/>
              <w:numPr>
                <w:ilvl w:val="0"/>
                <w:numId w:val="2"/>
              </w:numPr>
              <w:rPr>
                <w:rFonts w:ascii="Tahoma" w:hAnsi="Tahoma" w:cs="Tahoma"/>
                <w:sz w:val="20"/>
                <w:szCs w:val="20"/>
                <w:lang w:eastAsia="sl-SI"/>
              </w:rPr>
            </w:pPr>
          </w:p>
        </w:tc>
        <w:tc>
          <w:tcPr>
            <w:tcW w:w="3329" w:type="dxa"/>
            <w:shd w:val="clear" w:color="auto" w:fill="auto"/>
            <w:vAlign w:val="center"/>
          </w:tcPr>
          <w:p w:rsidR="008A0481" w:rsidRPr="00C539B8" w:rsidRDefault="008A0481" w:rsidP="001E0441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lang w:eastAsia="sl-SI"/>
              </w:rPr>
            </w:pPr>
            <w:r w:rsidRPr="00C539B8">
              <w:rPr>
                <w:rFonts w:ascii="Tahoma" w:hAnsi="Tahoma" w:cs="Tahoma"/>
                <w:sz w:val="20"/>
              </w:rPr>
              <w:t>Električno pomično voznikovo okno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A0481" w:rsidRPr="00E739EA" w:rsidRDefault="008A0481" w:rsidP="001E0441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:rsidR="008A0481" w:rsidRDefault="008A0481" w:rsidP="001E044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sl-SI"/>
              </w:rPr>
            </w:pPr>
            <w:r>
              <w:t>2</w:t>
            </w:r>
          </w:p>
        </w:tc>
        <w:tc>
          <w:tcPr>
            <w:tcW w:w="1994" w:type="dxa"/>
          </w:tcPr>
          <w:p w:rsidR="008A0481" w:rsidRPr="00E739EA" w:rsidRDefault="008A0481" w:rsidP="001E044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sl-SI"/>
              </w:rPr>
            </w:pPr>
          </w:p>
        </w:tc>
      </w:tr>
      <w:tr w:rsidR="008A0481" w:rsidRPr="00E739EA" w:rsidTr="001E0441">
        <w:trPr>
          <w:trHeight w:val="300"/>
        </w:trPr>
        <w:tc>
          <w:tcPr>
            <w:tcW w:w="580" w:type="dxa"/>
            <w:vAlign w:val="center"/>
          </w:tcPr>
          <w:p w:rsidR="008A0481" w:rsidRPr="00E739EA" w:rsidRDefault="008A0481" w:rsidP="008A0481">
            <w:pPr>
              <w:pStyle w:val="Odstavekseznama"/>
              <w:numPr>
                <w:ilvl w:val="0"/>
                <w:numId w:val="2"/>
              </w:numPr>
              <w:rPr>
                <w:rFonts w:ascii="Tahoma" w:hAnsi="Tahoma" w:cs="Tahoma"/>
                <w:sz w:val="20"/>
                <w:szCs w:val="20"/>
                <w:lang w:eastAsia="sl-SI"/>
              </w:rPr>
            </w:pPr>
          </w:p>
        </w:tc>
        <w:tc>
          <w:tcPr>
            <w:tcW w:w="3329" w:type="dxa"/>
            <w:shd w:val="clear" w:color="auto" w:fill="auto"/>
            <w:vAlign w:val="center"/>
          </w:tcPr>
          <w:p w:rsidR="008A0481" w:rsidRPr="00C539B8" w:rsidRDefault="008A0481" w:rsidP="001E0441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lang w:eastAsia="sl-SI"/>
              </w:rPr>
            </w:pPr>
            <w:r w:rsidRPr="008A0481">
              <w:rPr>
                <w:rFonts w:ascii="Tahoma" w:hAnsi="Tahoma" w:cs="Tahoma"/>
                <w:sz w:val="20"/>
              </w:rPr>
              <w:t>Vzvratna kamera z avtomatskim sistemom pranja ali avtomatskim poklopcem, ki preprečuje nalaganje umazanije na vzvratni kameri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A0481" w:rsidRPr="00E739EA" w:rsidRDefault="008A0481" w:rsidP="001E0441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:rsidR="008A0481" w:rsidRDefault="008A0481" w:rsidP="001E044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sl-SI"/>
              </w:rPr>
            </w:pPr>
            <w:r>
              <w:t>3</w:t>
            </w:r>
          </w:p>
        </w:tc>
        <w:tc>
          <w:tcPr>
            <w:tcW w:w="1994" w:type="dxa"/>
          </w:tcPr>
          <w:p w:rsidR="008A0481" w:rsidRPr="00E739EA" w:rsidRDefault="008A0481" w:rsidP="001E044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sl-SI"/>
              </w:rPr>
            </w:pPr>
          </w:p>
        </w:tc>
      </w:tr>
      <w:tr w:rsidR="008A0481" w:rsidRPr="00E739EA" w:rsidTr="001E0441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481" w:rsidRPr="00E739EA" w:rsidRDefault="008A0481" w:rsidP="008A0481">
            <w:pPr>
              <w:pStyle w:val="Odstavekseznama"/>
              <w:numPr>
                <w:ilvl w:val="0"/>
                <w:numId w:val="2"/>
              </w:numPr>
              <w:jc w:val="center"/>
              <w:rPr>
                <w:rFonts w:ascii="Tahoma" w:hAnsi="Tahoma" w:cs="Tahoma"/>
                <w:sz w:val="20"/>
                <w:szCs w:val="20"/>
                <w:lang w:eastAsia="sl-SI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481" w:rsidRPr="00C539B8" w:rsidRDefault="008A0481" w:rsidP="001E0441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8A0481">
              <w:rPr>
                <w:rFonts w:ascii="Tahoma" w:hAnsi="Tahoma" w:cs="Tahoma"/>
                <w:sz w:val="20"/>
              </w:rPr>
              <w:t>Število homologiran</w:t>
            </w:r>
            <w:r>
              <w:rPr>
                <w:rFonts w:ascii="Tahoma" w:hAnsi="Tahoma" w:cs="Tahoma"/>
                <w:sz w:val="20"/>
              </w:rPr>
              <w:t>ih stojišč večje ali enako od 55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481" w:rsidRPr="00E739EA" w:rsidRDefault="008A0481" w:rsidP="001E0441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481" w:rsidRPr="00D165BB" w:rsidRDefault="008A0481" w:rsidP="001E0441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81" w:rsidRPr="00E739EA" w:rsidRDefault="008A0481" w:rsidP="001E044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sl-SI"/>
              </w:rPr>
            </w:pPr>
          </w:p>
        </w:tc>
      </w:tr>
      <w:tr w:rsidR="008A0481" w:rsidRPr="00E739EA" w:rsidTr="001E0441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481" w:rsidRPr="00E739EA" w:rsidRDefault="008A0481" w:rsidP="008A0481">
            <w:pPr>
              <w:pStyle w:val="Odstavekseznama"/>
              <w:numPr>
                <w:ilvl w:val="0"/>
                <w:numId w:val="2"/>
              </w:numPr>
              <w:jc w:val="center"/>
              <w:rPr>
                <w:rFonts w:ascii="Tahoma" w:hAnsi="Tahoma" w:cs="Tahoma"/>
                <w:sz w:val="20"/>
                <w:szCs w:val="20"/>
                <w:lang w:eastAsia="sl-SI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481" w:rsidRPr="00C539B8" w:rsidRDefault="008A0481" w:rsidP="001E0441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lang w:eastAsia="sl-SI"/>
              </w:rPr>
            </w:pPr>
            <w:r w:rsidRPr="00C539B8">
              <w:rPr>
                <w:rFonts w:ascii="Tahoma" w:hAnsi="Tahoma" w:cs="Tahoma"/>
                <w:sz w:val="20"/>
              </w:rPr>
              <w:t>Delni izklop delovanja 1 cilindra kompresorja klime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481" w:rsidRPr="00E739EA" w:rsidRDefault="008A0481" w:rsidP="001E0441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481" w:rsidRPr="00E739EA" w:rsidRDefault="008A0481" w:rsidP="001E044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sl-SI"/>
              </w:rPr>
            </w:pPr>
            <w:r>
              <w:t>2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81" w:rsidRPr="00E739EA" w:rsidRDefault="008A0481" w:rsidP="001E044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sl-SI"/>
              </w:rPr>
            </w:pPr>
          </w:p>
        </w:tc>
      </w:tr>
    </w:tbl>
    <w:p w:rsidR="008A0481" w:rsidRDefault="008A0481" w:rsidP="008A0481">
      <w:pPr>
        <w:rPr>
          <w:rFonts w:ascii="Tahoma" w:hAnsi="Tahoma" w:cs="Tahoma"/>
          <w:sz w:val="20"/>
          <w:szCs w:val="20"/>
        </w:rPr>
      </w:pPr>
    </w:p>
    <w:p w:rsidR="008A0481" w:rsidRPr="00E739EA" w:rsidRDefault="008A0481" w:rsidP="008A0481">
      <w:pPr>
        <w:rPr>
          <w:rFonts w:ascii="Tahoma" w:hAnsi="Tahoma" w:cs="Tahoma"/>
          <w:sz w:val="20"/>
          <w:szCs w:val="20"/>
        </w:rPr>
      </w:pPr>
    </w:p>
    <w:tbl>
      <w:tblPr>
        <w:tblW w:w="9639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402"/>
        <w:gridCol w:w="2977"/>
        <w:gridCol w:w="3260"/>
      </w:tblGrid>
      <w:tr w:rsidR="008A0481" w:rsidRPr="00E739EA" w:rsidTr="001E0441">
        <w:trPr>
          <w:trHeight w:val="235"/>
        </w:trPr>
        <w:tc>
          <w:tcPr>
            <w:tcW w:w="3402" w:type="dxa"/>
            <w:tcBorders>
              <w:top w:val="single" w:sz="4" w:space="0" w:color="auto"/>
            </w:tcBorders>
          </w:tcPr>
          <w:p w:rsidR="008A0481" w:rsidRPr="00E739EA" w:rsidRDefault="008A0481" w:rsidP="001E0441">
            <w:pPr>
              <w:keepNext/>
              <w:jc w:val="center"/>
              <w:rPr>
                <w:rFonts w:ascii="Tahoma" w:hAnsi="Tahoma" w:cs="Tahoma"/>
                <w:snapToGrid w:val="0"/>
                <w:color w:val="000000"/>
                <w:sz w:val="20"/>
                <w:szCs w:val="20"/>
              </w:rPr>
            </w:pPr>
            <w:r w:rsidRPr="00E739EA">
              <w:rPr>
                <w:rFonts w:ascii="Tahoma" w:hAnsi="Tahoma" w:cs="Tahoma"/>
                <w:snapToGrid w:val="0"/>
                <w:color w:val="000000"/>
                <w:sz w:val="20"/>
                <w:szCs w:val="20"/>
              </w:rPr>
              <w:t>(kraj, datum)</w:t>
            </w:r>
          </w:p>
        </w:tc>
        <w:tc>
          <w:tcPr>
            <w:tcW w:w="2977" w:type="dxa"/>
          </w:tcPr>
          <w:p w:rsidR="008A0481" w:rsidRPr="00E739EA" w:rsidRDefault="008A0481" w:rsidP="001E0441">
            <w:pPr>
              <w:keepNext/>
              <w:jc w:val="center"/>
              <w:rPr>
                <w:rFonts w:ascii="Tahoma" w:hAnsi="Tahoma" w:cs="Tahoma"/>
                <w:snapToGrid w:val="0"/>
                <w:color w:val="000000"/>
                <w:sz w:val="20"/>
                <w:szCs w:val="20"/>
              </w:rPr>
            </w:pPr>
            <w:r w:rsidRPr="00E739EA">
              <w:rPr>
                <w:rFonts w:ascii="Tahoma" w:hAnsi="Tahoma" w:cs="Tahoma"/>
                <w:snapToGrid w:val="0"/>
                <w:color w:val="000000"/>
                <w:sz w:val="20"/>
                <w:szCs w:val="20"/>
              </w:rPr>
              <w:t>Žig ponudnika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8A0481" w:rsidRPr="00E739EA" w:rsidRDefault="008A0481" w:rsidP="001E0441">
            <w:pPr>
              <w:keepNext/>
              <w:jc w:val="center"/>
              <w:rPr>
                <w:rFonts w:ascii="Tahoma" w:hAnsi="Tahoma" w:cs="Tahoma"/>
                <w:snapToGrid w:val="0"/>
                <w:color w:val="000000"/>
                <w:sz w:val="20"/>
                <w:szCs w:val="20"/>
              </w:rPr>
            </w:pPr>
            <w:r w:rsidRPr="00E739EA">
              <w:rPr>
                <w:rFonts w:ascii="Tahoma" w:hAnsi="Tahoma" w:cs="Tahoma"/>
                <w:snapToGrid w:val="0"/>
                <w:color w:val="000000"/>
                <w:sz w:val="20"/>
                <w:szCs w:val="20"/>
              </w:rPr>
              <w:t>(podpis odgovorne osebe ponudnika)</w:t>
            </w:r>
          </w:p>
        </w:tc>
      </w:tr>
    </w:tbl>
    <w:p w:rsidR="008A0481" w:rsidRDefault="008A0481" w:rsidP="008A0481">
      <w:pPr>
        <w:rPr>
          <w:rFonts w:ascii="Tahoma" w:hAnsi="Tahoma" w:cs="Tahoma"/>
          <w:sz w:val="20"/>
          <w:szCs w:val="20"/>
        </w:rPr>
      </w:pPr>
    </w:p>
    <w:p w:rsidR="008A0481" w:rsidRDefault="008A0481" w:rsidP="008A0481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Obvezne priloge:</w:t>
      </w:r>
    </w:p>
    <w:p w:rsidR="008A0481" w:rsidRPr="008A0481" w:rsidRDefault="008A0481" w:rsidP="008A0481">
      <w:pPr>
        <w:pStyle w:val="Odstavekseznama"/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r w:rsidRPr="008A0481">
        <w:rPr>
          <w:rFonts w:ascii="Tahoma" w:hAnsi="Tahoma" w:cs="Tahoma"/>
          <w:sz w:val="20"/>
          <w:szCs w:val="20"/>
        </w:rPr>
        <w:t>tehnična dokumentacija proizvajalca oziroma potrdilo o skladnosti iz česar so razvidne vrednosti zahtevanih meril emisije dušikovih oksidov in emisije trdnih delcev.</w:t>
      </w:r>
    </w:p>
    <w:p w:rsidR="000958B1" w:rsidRDefault="000958B1"/>
    <w:sectPr w:rsidR="000958B1" w:rsidSect="00615A71">
      <w:headerReference w:type="default" r:id="rId7"/>
      <w:footerReference w:type="default" r:id="rId8"/>
      <w:pgSz w:w="11906" w:h="16838"/>
      <w:pgMar w:top="1416" w:right="1400" w:bottom="727" w:left="1419" w:header="720" w:footer="720" w:gutter="0"/>
      <w:cols w:space="720" w:equalWidth="0">
        <w:col w:w="9081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1FB6" w:rsidRDefault="00882B5D">
      <w:pPr>
        <w:spacing w:after="0" w:line="240" w:lineRule="auto"/>
      </w:pPr>
      <w:r>
        <w:separator/>
      </w:r>
    </w:p>
  </w:endnote>
  <w:endnote w:type="continuationSeparator" w:id="0">
    <w:p w:rsidR="00C31FB6" w:rsidRDefault="00882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7D84" w:rsidRPr="00125CBC" w:rsidRDefault="008A0481" w:rsidP="000007FB">
    <w:pPr>
      <w:pStyle w:val="Noga"/>
      <w:spacing w:before="200" w:after="0"/>
    </w:pPr>
    <w:r>
      <w:rPr>
        <w:rFonts w:ascii="Tahoma" w:hAnsi="Tahoma"/>
        <w:sz w:val="18"/>
      </w:rPr>
      <w:t>T</w:t>
    </w:r>
    <w:r w:rsidRPr="000007FB">
      <w:rPr>
        <w:rFonts w:ascii="Tahoma" w:hAnsi="Tahoma"/>
        <w:sz w:val="18"/>
      </w:rPr>
      <w:t xml:space="preserve">ehnične zahteve za </w:t>
    </w:r>
    <w:r>
      <w:rPr>
        <w:rFonts w:ascii="Tahoma" w:hAnsi="Tahoma"/>
        <w:sz w:val="18"/>
      </w:rPr>
      <w:t xml:space="preserve">medkrajevne </w:t>
    </w:r>
    <w:r w:rsidRPr="000007FB">
      <w:rPr>
        <w:rFonts w:ascii="Tahoma" w:hAnsi="Tahoma"/>
        <w:sz w:val="18"/>
      </w:rPr>
      <w:t>avtobuse</w:t>
    </w:r>
    <w:r>
      <w:rPr>
        <w:rFonts w:ascii="Tahoma" w:hAnsi="Tahoma"/>
        <w:sz w:val="18"/>
      </w:rPr>
      <w:t xml:space="preserve"> razreda </w:t>
    </w:r>
    <w:r w:rsidRPr="00C54778">
      <w:rPr>
        <w:rFonts w:ascii="Tahoma" w:hAnsi="Tahoma"/>
        <w:sz w:val="18"/>
      </w:rPr>
      <w:t xml:space="preserve">II        </w:t>
    </w:r>
    <w:r w:rsidRPr="00C54778">
      <w:rPr>
        <w:rFonts w:ascii="Tahoma" w:hAnsi="Tahoma"/>
        <w:b/>
        <w:sz w:val="18"/>
      </w:rPr>
      <w:t xml:space="preserve">JN </w:t>
    </w:r>
    <w:r w:rsidRPr="00830B74">
      <w:rPr>
        <w:rFonts w:ascii="Tahoma" w:hAnsi="Tahoma"/>
        <w:b/>
        <w:sz w:val="18"/>
      </w:rPr>
      <w:t>LPP - 63/21</w:t>
    </w:r>
    <w:r>
      <w:rPr>
        <w:rFonts w:ascii="Tahoma" w:hAnsi="Tahoma"/>
        <w:sz w:val="18"/>
      </w:rPr>
      <w:t xml:space="preserve">         </w:t>
    </w: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362FE1" wp14:editId="7BD795E3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Polje z besedilom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8B7D84" w:rsidRPr="000007FB" w:rsidRDefault="008A0481">
                          <w:pPr>
                            <w:pStyle w:val="Noga"/>
                            <w:jc w:val="right"/>
                            <w:rPr>
                              <w:rFonts w:ascii="Tahoma" w:hAnsi="Tahoma"/>
                              <w:b/>
                              <w:color w:val="000000" w:themeColor="text1"/>
                              <w:sz w:val="36"/>
                              <w:szCs w:val="40"/>
                            </w:rPr>
                          </w:pPr>
                          <w:r w:rsidRPr="000007FB">
                            <w:rPr>
                              <w:rFonts w:ascii="Tahoma" w:hAnsi="Tahoma"/>
                              <w:b/>
                              <w:color w:val="000000" w:themeColor="text1"/>
                              <w:sz w:val="36"/>
                              <w:szCs w:val="40"/>
                            </w:rPr>
                            <w:fldChar w:fldCharType="begin"/>
                          </w:r>
                          <w:r w:rsidRPr="000007FB">
                            <w:rPr>
                              <w:rFonts w:ascii="Tahoma" w:hAnsi="Tahoma"/>
                              <w:b/>
                              <w:color w:val="000000" w:themeColor="text1"/>
                              <w:sz w:val="36"/>
                              <w:szCs w:val="40"/>
                            </w:rPr>
                            <w:instrText>PAGE  \* Arabic  \* MERGEFORMAT</w:instrText>
                          </w:r>
                          <w:r w:rsidRPr="000007FB">
                            <w:rPr>
                              <w:rFonts w:ascii="Tahoma" w:hAnsi="Tahoma"/>
                              <w:b/>
                              <w:color w:val="000000" w:themeColor="text1"/>
                              <w:sz w:val="36"/>
                              <w:szCs w:val="40"/>
                            </w:rPr>
                            <w:fldChar w:fldCharType="separate"/>
                          </w:r>
                          <w:r w:rsidR="009644D4">
                            <w:rPr>
                              <w:rFonts w:ascii="Tahoma" w:hAnsi="Tahoma"/>
                              <w:b/>
                              <w:noProof/>
                              <w:color w:val="000000" w:themeColor="text1"/>
                              <w:sz w:val="36"/>
                              <w:szCs w:val="40"/>
                            </w:rPr>
                            <w:t>3</w:t>
                          </w:r>
                          <w:r w:rsidRPr="000007FB">
                            <w:rPr>
                              <w:rFonts w:ascii="Tahoma" w:hAnsi="Tahoma"/>
                              <w:b/>
                              <w:color w:val="000000" w:themeColor="text1"/>
                              <w:sz w:val="36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362FE1" id="_x0000_t202" coordsize="21600,21600" o:spt="202" path="m,l,21600r21600,l21600,xe">
              <v:stroke joinstyle="miter"/>
              <v:path gradientshapeok="t" o:connecttype="rect"/>
            </v:shapetype>
            <v:shape id="Polje z besedilom 1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" filled="f" stroked="f" strokeweight=".5pt">
              <v:textbox style="mso-fit-shape-to-text:t">
                <w:txbxContent>
                  <w:p w:rsidR="008B7D84" w:rsidRPr="000007FB" w:rsidRDefault="008A0481">
                    <w:pPr>
                      <w:pStyle w:val="Noga"/>
                      <w:jc w:val="right"/>
                      <w:rPr>
                        <w:rFonts w:ascii="Tahoma" w:hAnsi="Tahoma"/>
                        <w:b/>
                        <w:color w:val="000000" w:themeColor="text1"/>
                        <w:sz w:val="36"/>
                        <w:szCs w:val="40"/>
                      </w:rPr>
                    </w:pPr>
                    <w:r w:rsidRPr="000007FB">
                      <w:rPr>
                        <w:rFonts w:ascii="Tahoma" w:hAnsi="Tahoma"/>
                        <w:b/>
                        <w:color w:val="000000" w:themeColor="text1"/>
                        <w:sz w:val="36"/>
                        <w:szCs w:val="40"/>
                      </w:rPr>
                      <w:fldChar w:fldCharType="begin"/>
                    </w:r>
                    <w:r w:rsidRPr="000007FB">
                      <w:rPr>
                        <w:rFonts w:ascii="Tahoma" w:hAnsi="Tahoma"/>
                        <w:b/>
                        <w:color w:val="000000" w:themeColor="text1"/>
                        <w:sz w:val="36"/>
                        <w:szCs w:val="40"/>
                      </w:rPr>
                      <w:instrText>PAGE  \* Arabic  \* MERGEFORMAT</w:instrText>
                    </w:r>
                    <w:r w:rsidRPr="000007FB">
                      <w:rPr>
                        <w:rFonts w:ascii="Tahoma" w:hAnsi="Tahoma"/>
                        <w:b/>
                        <w:color w:val="000000" w:themeColor="text1"/>
                        <w:sz w:val="36"/>
                        <w:szCs w:val="40"/>
                      </w:rPr>
                      <w:fldChar w:fldCharType="separate"/>
                    </w:r>
                    <w:r w:rsidR="009644D4">
                      <w:rPr>
                        <w:rFonts w:ascii="Tahoma" w:hAnsi="Tahoma"/>
                        <w:b/>
                        <w:noProof/>
                        <w:color w:val="000000" w:themeColor="text1"/>
                        <w:sz w:val="36"/>
                        <w:szCs w:val="40"/>
                      </w:rPr>
                      <w:t>3</w:t>
                    </w:r>
                    <w:r w:rsidRPr="000007FB">
                      <w:rPr>
                        <w:rFonts w:ascii="Tahoma" w:hAnsi="Tahoma"/>
                        <w:b/>
                        <w:color w:val="000000" w:themeColor="text1"/>
                        <w:sz w:val="36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color w:val="5B9BD5" w:themeColor="accent1"/>
        <w:lang w:eastAsia="sl-SI"/>
      </w:rPr>
      <mc:AlternateContent>
        <mc:Choice Requires="wps">
          <w:drawing>
            <wp:anchor distT="91440" distB="91440" distL="114300" distR="114300" simplePos="0" relativeHeight="251660288" behindDoc="1" locked="0" layoutInCell="1" allowOverlap="1" wp14:anchorId="189E2CCA" wp14:editId="0728F6A9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0" b="0"/>
              <wp:wrapSquare wrapText="bothSides"/>
              <wp:docPr id="3" name="Pravokotni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F8CE917" id="Pravokotnik 3" o:spid="_x0000_s1026" style="position:absolute;margin-left:0;margin-top:0;width:468pt;height:2.85pt;z-index:-25165619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" fillcolor="#5b9bd5 [3204]" stroked="f" strokeweight="1pt">
              <w10:wrap type="square" anchorx="margin" anchory="margin"/>
            </v:rect>
          </w:pict>
        </mc:Fallback>
      </mc:AlternateContent>
    </w:r>
    <w:r>
      <w:rPr>
        <w:rFonts w:ascii="Tahoma" w:hAnsi="Tahoma"/>
        <w:sz w:val="18"/>
      </w:rPr>
      <w:t>junij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1FB6" w:rsidRDefault="00882B5D">
      <w:pPr>
        <w:spacing w:after="0" w:line="240" w:lineRule="auto"/>
      </w:pPr>
      <w:r>
        <w:separator/>
      </w:r>
    </w:p>
  </w:footnote>
  <w:footnote w:type="continuationSeparator" w:id="0">
    <w:p w:rsidR="00C31FB6" w:rsidRDefault="00882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7D84" w:rsidRPr="008002A8" w:rsidRDefault="008A0481">
    <w:pPr>
      <w:pStyle w:val="Glava"/>
      <w:rPr>
        <w:rFonts w:ascii="Times New Roman" w:hAnsi="Times New Roman"/>
      </w:rPr>
    </w:pPr>
    <w:r w:rsidRPr="008002A8">
      <w:rPr>
        <w:rFonts w:ascii="Times New Roman" w:hAnsi="Times New Roman"/>
      </w:rPr>
      <w:ptab w:relativeTo="margin" w:alignment="center" w:leader="none"/>
    </w:r>
    <w:r w:rsidRPr="008002A8">
      <w:rPr>
        <w:rFonts w:ascii="Times New Roman" w:hAnsi="Times New Roman"/>
      </w:rPr>
      <w:t>JAVNO PODJETJE LJUBLJANSKI POTNIŠKI PROMET, d.o.o.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931BB"/>
    <w:multiLevelType w:val="hybridMultilevel"/>
    <w:tmpl w:val="1E3662C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E87474"/>
    <w:multiLevelType w:val="multilevel"/>
    <w:tmpl w:val="A3CA1E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82" w:hanging="889"/>
      </w:pPr>
      <w:rPr>
        <w:rFonts w:hint="default"/>
      </w:rPr>
    </w:lvl>
    <w:lvl w:ilvl="2">
      <w:start w:val="15"/>
      <w:numFmt w:val="decimal"/>
      <w:isLgl/>
      <w:lvlText w:val="%1.%2.%3"/>
      <w:lvlJc w:val="left"/>
      <w:pPr>
        <w:ind w:left="885" w:hanging="889"/>
      </w:pPr>
      <w:rPr>
        <w:rFonts w:hint="default"/>
      </w:rPr>
    </w:lvl>
    <w:lvl w:ilvl="3">
      <w:start w:val="8"/>
      <w:numFmt w:val="decimal"/>
      <w:isLgl/>
      <w:lvlText w:val="%1.%2.%3.%4"/>
      <w:lvlJc w:val="left"/>
      <w:pPr>
        <w:ind w:left="107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1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74" w:hanging="2160"/>
      </w:pPr>
      <w:rPr>
        <w:rFonts w:hint="default"/>
      </w:rPr>
    </w:lvl>
  </w:abstractNum>
  <w:abstractNum w:abstractNumId="2" w15:restartNumberingAfterBreak="0">
    <w:nsid w:val="34F15148"/>
    <w:multiLevelType w:val="hybridMultilevel"/>
    <w:tmpl w:val="4816D988"/>
    <w:lvl w:ilvl="0" w:tplc="DD7EA47A">
      <w:start w:val="1"/>
      <w:numFmt w:val="decimal"/>
      <w:lvlText w:val="%1."/>
      <w:lvlJc w:val="center"/>
      <w:pPr>
        <w:ind w:left="502" w:hanging="360"/>
      </w:pPr>
      <w:rPr>
        <w:rFonts w:ascii="Times New Roman" w:hAnsi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481"/>
    <w:rsid w:val="000958B1"/>
    <w:rsid w:val="006629A7"/>
    <w:rsid w:val="00882B5D"/>
    <w:rsid w:val="008A0481"/>
    <w:rsid w:val="009644D4"/>
    <w:rsid w:val="00BE501C"/>
    <w:rsid w:val="00C31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6A575"/>
  <w15:chartTrackingRefBased/>
  <w15:docId w15:val="{13283D94-D277-4865-8FC5-B3E7C0CFA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A0481"/>
    <w:pPr>
      <w:spacing w:after="200" w:line="276" w:lineRule="auto"/>
    </w:pPr>
    <w:rPr>
      <w:rFonts w:ascii="Calibri" w:eastAsia="Times New Roman" w:hAnsi="Calibri" w:cs="Times New Roman"/>
    </w:rPr>
  </w:style>
  <w:style w:type="paragraph" w:styleId="Naslov1">
    <w:name w:val="heading 1"/>
    <w:basedOn w:val="Navaden"/>
    <w:next w:val="Navaden"/>
    <w:link w:val="Naslov1Znak"/>
    <w:qFormat/>
    <w:rsid w:val="006629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SlogRV1">
    <w:name w:val="Slog_RV1"/>
    <w:basedOn w:val="Naslov1"/>
    <w:link w:val="SlogRV1Znak"/>
    <w:autoRedefine/>
    <w:qFormat/>
    <w:rsid w:val="006629A7"/>
  </w:style>
  <w:style w:type="character" w:customStyle="1" w:styleId="SlogRV1Znak">
    <w:name w:val="Slog_RV1 Znak"/>
    <w:basedOn w:val="Naslov1Znak"/>
    <w:link w:val="SlogRV1"/>
    <w:rsid w:val="006629A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slov1Znak">
    <w:name w:val="Naslov 1 Znak"/>
    <w:basedOn w:val="Privzetapisavaodstavka"/>
    <w:link w:val="Naslov1"/>
    <w:rsid w:val="006629A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dstavekseznama">
    <w:name w:val="List Paragraph"/>
    <w:basedOn w:val="Navaden"/>
    <w:link w:val="OdstavekseznamaZnak"/>
    <w:uiPriority w:val="34"/>
    <w:qFormat/>
    <w:rsid w:val="008A0481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8A0481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8A0481"/>
    <w:rPr>
      <w:rFonts w:ascii="Calibri" w:eastAsia="Times New Roman" w:hAnsi="Calibri" w:cs="Times New Roman"/>
    </w:rPr>
  </w:style>
  <w:style w:type="paragraph" w:styleId="Noga">
    <w:name w:val="footer"/>
    <w:basedOn w:val="Navaden"/>
    <w:link w:val="NogaZnak"/>
    <w:uiPriority w:val="99"/>
    <w:unhideWhenUsed/>
    <w:rsid w:val="008A0481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8A0481"/>
    <w:rPr>
      <w:rFonts w:ascii="Calibri" w:eastAsia="Times New Roman" w:hAnsi="Calibri" w:cs="Times New Roman"/>
    </w:rPr>
  </w:style>
  <w:style w:type="paragraph" w:customStyle="1" w:styleId="Razpisna1">
    <w:name w:val="Razpisna 1"/>
    <w:basedOn w:val="Telobesedila-zamik3"/>
    <w:qFormat/>
    <w:rsid w:val="008A0481"/>
    <w:pPr>
      <w:suppressAutoHyphens/>
      <w:spacing w:after="0" w:line="240" w:lineRule="auto"/>
      <w:ind w:left="0"/>
      <w:jc w:val="both"/>
    </w:pPr>
    <w:rPr>
      <w:rFonts w:ascii="Tahoma" w:hAnsi="Tahoma" w:cs="Tahoma"/>
      <w:b/>
      <w:sz w:val="24"/>
      <w:szCs w:val="24"/>
      <w:lang w:eastAsia="ar-SA"/>
    </w:rPr>
  </w:style>
  <w:style w:type="character" w:customStyle="1" w:styleId="OdstavekseznamaZnak">
    <w:name w:val="Odstavek seznama Znak"/>
    <w:basedOn w:val="Privzetapisavaodstavka"/>
    <w:link w:val="Odstavekseznama"/>
    <w:uiPriority w:val="34"/>
    <w:rsid w:val="008A0481"/>
    <w:rPr>
      <w:rFonts w:ascii="Calibri" w:eastAsia="Times New Roman" w:hAnsi="Calibri" w:cs="Times New Roman"/>
    </w:rPr>
  </w:style>
  <w:style w:type="table" w:styleId="Tabelamrea">
    <w:name w:val="Table Grid"/>
    <w:basedOn w:val="Navadnatabela"/>
    <w:uiPriority w:val="39"/>
    <w:rsid w:val="008A048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lobesedila-zamik3">
    <w:name w:val="Body Text Indent 3"/>
    <w:basedOn w:val="Navaden"/>
    <w:link w:val="Telobesedila-zamik3Znak"/>
    <w:uiPriority w:val="99"/>
    <w:semiHidden/>
    <w:unhideWhenUsed/>
    <w:rsid w:val="008A0481"/>
    <w:pPr>
      <w:spacing w:after="120"/>
      <w:ind w:left="283"/>
    </w:pPr>
    <w:rPr>
      <w:sz w:val="16"/>
      <w:szCs w:val="16"/>
    </w:rPr>
  </w:style>
  <w:style w:type="character" w:customStyle="1" w:styleId="Telobesedila-zamik3Znak">
    <w:name w:val="Telo besedila - zamik 3 Znak"/>
    <w:basedOn w:val="Privzetapisavaodstavka"/>
    <w:link w:val="Telobesedila-zamik3"/>
    <w:uiPriority w:val="99"/>
    <w:semiHidden/>
    <w:rsid w:val="008A0481"/>
    <w:rPr>
      <w:rFonts w:ascii="Calibri" w:eastAsia="Times New Roman" w:hAnsi="Calibri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606</Words>
  <Characters>3460</Characters>
  <Application>Microsoft Office Word</Application>
  <DocSecurity>4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JHL</Company>
  <LinksUpToDate>false</LinksUpToDate>
  <CharactersWithSpaces>4058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Rok Vihar</dc:creator>
  <cp:keywords/>
  <dc:description/>
  <cp:lastModifiedBy>Jana Nahtigal</cp:lastModifiedBy>
  <cp:revision>2</cp:revision>
  <dcterms:created xsi:type="dcterms:W3CDTF">2021-07-12T13:26:00Z</dcterms:created>
  <dcterms:modified xsi:type="dcterms:W3CDTF">2021-07-12T13:26:00Z</dcterms:modified>
</cp:coreProperties>
</file>