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520" w14:textId="25CFE70D" w:rsidR="00B8409C" w:rsidRPr="00072473" w:rsidRDefault="00B8409C" w:rsidP="00BE7969">
      <w:pPr>
        <w:keepNext/>
        <w:keepLines/>
        <w:rPr>
          <w:rFonts w:ascii="Tahoma" w:hAnsi="Tahoma" w:cs="Tahoma"/>
          <w:sz w:val="20"/>
          <w:lang w:val="en-US"/>
        </w:rPr>
      </w:pPr>
      <w:r w:rsidRPr="00072473">
        <w:rPr>
          <w:rFonts w:ascii="Tahoma" w:hAnsi="Tahoma" w:cs="Tahoma"/>
          <w:sz w:val="20"/>
          <w:lang w:val="en-US"/>
        </w:rPr>
        <w:t xml:space="preserve">Datum: </w:t>
      </w:r>
      <w:r w:rsidR="001A568A">
        <w:rPr>
          <w:rFonts w:ascii="Tahoma" w:hAnsi="Tahoma" w:cs="Tahoma"/>
          <w:sz w:val="20"/>
          <w:lang w:val="en-US"/>
        </w:rPr>
        <w:t>9</w:t>
      </w:r>
      <w:r w:rsidR="00D57FE9" w:rsidRPr="00072473">
        <w:rPr>
          <w:rFonts w:ascii="Tahoma" w:hAnsi="Tahoma" w:cs="Tahoma"/>
          <w:sz w:val="20"/>
          <w:lang w:val="en-US"/>
        </w:rPr>
        <w:t>.</w:t>
      </w:r>
      <w:r w:rsidR="00572F25">
        <w:rPr>
          <w:rFonts w:ascii="Tahoma" w:hAnsi="Tahoma" w:cs="Tahoma"/>
          <w:sz w:val="20"/>
          <w:lang w:val="en-US"/>
        </w:rPr>
        <w:t xml:space="preserve"> </w:t>
      </w:r>
      <w:r w:rsidR="00BA7AA9">
        <w:rPr>
          <w:rFonts w:ascii="Tahoma" w:hAnsi="Tahoma" w:cs="Tahoma"/>
          <w:sz w:val="20"/>
          <w:lang w:val="en-US"/>
        </w:rPr>
        <w:t>4</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BA7AA9">
        <w:rPr>
          <w:rFonts w:ascii="Tahoma" w:hAnsi="Tahoma" w:cs="Tahoma"/>
          <w:sz w:val="20"/>
          <w:lang w:val="en-US"/>
        </w:rPr>
        <w:t>5</w:t>
      </w:r>
    </w:p>
    <w:p w14:paraId="70352FC2" w14:textId="77777777" w:rsidR="00763D0C" w:rsidRPr="00072473" w:rsidRDefault="00763D0C" w:rsidP="00BE7969">
      <w:pPr>
        <w:keepNext/>
        <w:keepLines/>
        <w:rPr>
          <w:rFonts w:ascii="Tahoma" w:hAnsi="Tahoma" w:cs="Tahoma"/>
          <w:sz w:val="20"/>
        </w:rPr>
      </w:pPr>
    </w:p>
    <w:p w14:paraId="43761C17" w14:textId="77777777" w:rsidR="00B8409C" w:rsidRPr="00072473" w:rsidRDefault="00B8409C" w:rsidP="00BE7969">
      <w:pPr>
        <w:keepNext/>
        <w:keepLines/>
        <w:rPr>
          <w:rFonts w:ascii="Tahoma" w:hAnsi="Tahoma" w:cs="Tahoma"/>
          <w:sz w:val="20"/>
        </w:rPr>
      </w:pPr>
      <w:r w:rsidRPr="00072473">
        <w:rPr>
          <w:rFonts w:ascii="Tahoma" w:hAnsi="Tahoma" w:cs="Tahoma"/>
          <w:sz w:val="20"/>
        </w:rPr>
        <w:t>Spoštovani,</w:t>
      </w:r>
    </w:p>
    <w:p w14:paraId="25206683" w14:textId="77777777" w:rsidR="00B8409C" w:rsidRPr="00072473" w:rsidRDefault="00B8409C" w:rsidP="00BE7969">
      <w:pPr>
        <w:keepNext/>
        <w:keepLines/>
        <w:rPr>
          <w:rFonts w:ascii="Tahoma" w:hAnsi="Tahoma" w:cs="Tahoma"/>
          <w:sz w:val="20"/>
        </w:rPr>
      </w:pPr>
    </w:p>
    <w:p w14:paraId="6709865B" w14:textId="5CF33369" w:rsidR="00441F5B" w:rsidRPr="00072473" w:rsidRDefault="007C3B30" w:rsidP="00BE7969">
      <w:pPr>
        <w:keepNext/>
        <w:keepLines/>
        <w:jc w:val="both"/>
        <w:rPr>
          <w:rFonts w:ascii="Tahoma" w:hAnsi="Tahoma" w:cs="Tahoma"/>
          <w:b/>
          <w:bCs/>
          <w:sz w:val="20"/>
        </w:rPr>
      </w:pPr>
      <w:r w:rsidRPr="00072473">
        <w:rPr>
          <w:rFonts w:ascii="Tahoma" w:hAnsi="Tahoma" w:cs="Tahoma"/>
          <w:bCs/>
          <w:sz w:val="20"/>
        </w:rPr>
        <w:t>objavljamo odgovor</w:t>
      </w:r>
      <w:r w:rsidR="006365EF">
        <w:rPr>
          <w:rFonts w:ascii="Tahoma" w:hAnsi="Tahoma" w:cs="Tahoma"/>
          <w:bCs/>
          <w:sz w:val="20"/>
        </w:rPr>
        <w:t>e</w:t>
      </w:r>
      <w:r w:rsidR="000E1266">
        <w:rPr>
          <w:rFonts w:ascii="Tahoma" w:hAnsi="Tahoma" w:cs="Tahoma"/>
          <w:bCs/>
          <w:sz w:val="20"/>
        </w:rPr>
        <w:t xml:space="preserve"> na </w:t>
      </w:r>
      <w:r w:rsidR="00BA7AA9">
        <w:rPr>
          <w:rFonts w:ascii="Tahoma" w:hAnsi="Tahoma" w:cs="Tahoma"/>
          <w:bCs/>
          <w:sz w:val="20"/>
        </w:rPr>
        <w:t>zastavljen</w:t>
      </w:r>
      <w:r w:rsidR="006365EF">
        <w:rPr>
          <w:rFonts w:ascii="Tahoma" w:hAnsi="Tahoma" w:cs="Tahoma"/>
          <w:bCs/>
          <w:sz w:val="20"/>
        </w:rPr>
        <w:t>a</w:t>
      </w:r>
      <w:r w:rsidR="00BA7AA9">
        <w:rPr>
          <w:rFonts w:ascii="Tahoma" w:hAnsi="Tahoma" w:cs="Tahoma"/>
          <w:bCs/>
          <w:sz w:val="20"/>
        </w:rPr>
        <w:t xml:space="preserve"> </w:t>
      </w:r>
      <w:r w:rsidR="000E1266">
        <w:rPr>
          <w:rFonts w:ascii="Tahoma" w:hAnsi="Tahoma" w:cs="Tahoma"/>
          <w:bCs/>
          <w:sz w:val="20"/>
        </w:rPr>
        <w:t>vprašanj</w:t>
      </w:r>
      <w:r w:rsidR="006365EF">
        <w:rPr>
          <w:rFonts w:ascii="Tahoma" w:hAnsi="Tahoma" w:cs="Tahoma"/>
          <w:bCs/>
          <w:sz w:val="20"/>
        </w:rPr>
        <w:t>a</w:t>
      </w:r>
      <w:r w:rsidR="001A53B9">
        <w:rPr>
          <w:rFonts w:ascii="Tahoma" w:hAnsi="Tahoma" w:cs="Tahoma"/>
          <w:bCs/>
          <w:sz w:val="20"/>
        </w:rPr>
        <w:t xml:space="preserve"> gospodarsk</w:t>
      </w:r>
      <w:r w:rsidR="006365EF">
        <w:rPr>
          <w:rFonts w:ascii="Tahoma" w:hAnsi="Tahoma" w:cs="Tahoma"/>
          <w:bCs/>
          <w:sz w:val="20"/>
        </w:rPr>
        <w:t>ih</w:t>
      </w:r>
      <w:r w:rsidR="001A53B9">
        <w:rPr>
          <w:rFonts w:ascii="Tahoma" w:hAnsi="Tahoma" w:cs="Tahoma"/>
          <w:bCs/>
          <w:sz w:val="20"/>
        </w:rPr>
        <w:t xml:space="preserve"> subjekt</w:t>
      </w:r>
      <w:r w:rsidR="006365EF">
        <w:rPr>
          <w:rFonts w:ascii="Tahoma" w:hAnsi="Tahoma" w:cs="Tahoma"/>
          <w:bCs/>
          <w:sz w:val="20"/>
        </w:rPr>
        <w: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BA7AA9">
        <w:rPr>
          <w:rFonts w:ascii="Tahoma" w:hAnsi="Tahoma" w:cs="Tahoma"/>
          <w:b/>
          <w:bCs/>
          <w:sz w:val="20"/>
        </w:rPr>
        <w:t>7</w:t>
      </w:r>
      <w:r w:rsidR="00D57D17">
        <w:rPr>
          <w:rFonts w:ascii="Tahoma" w:hAnsi="Tahoma" w:cs="Tahoma"/>
          <w:b/>
          <w:bCs/>
          <w:sz w:val="20"/>
        </w:rPr>
        <w:t>/2</w:t>
      </w:r>
      <w:r w:rsidR="00BA7AA9">
        <w:rPr>
          <w:rFonts w:ascii="Tahoma" w:hAnsi="Tahoma" w:cs="Tahoma"/>
          <w:b/>
          <w:bCs/>
          <w:sz w:val="20"/>
        </w:rPr>
        <w:t>5</w:t>
      </w:r>
      <w:r w:rsidR="00441F5B" w:rsidRPr="00072473">
        <w:rPr>
          <w:rFonts w:ascii="Tahoma" w:hAnsi="Tahoma" w:cs="Tahoma"/>
          <w:bCs/>
          <w:sz w:val="20"/>
        </w:rPr>
        <w:t xml:space="preserve"> </w:t>
      </w:r>
      <w:r w:rsidR="00BA7AA9" w:rsidRPr="00BA7AA9">
        <w:rPr>
          <w:rFonts w:ascii="Tahoma" w:hAnsi="Tahoma" w:cs="Tahoma"/>
          <w:b/>
          <w:bCs/>
          <w:sz w:val="20"/>
        </w:rPr>
        <w:t>Okoljsko manj obremenjujoče čiščenje poslovnih prostorov</w:t>
      </w:r>
      <w:r w:rsidR="000E1266">
        <w:rPr>
          <w:rFonts w:ascii="Tahoma" w:hAnsi="Tahoma" w:cs="Tahoma"/>
          <w:b/>
          <w:bCs/>
          <w:sz w:val="20"/>
        </w:rPr>
        <w:t xml:space="preserve">, </w:t>
      </w:r>
      <w:r w:rsidR="000E1266" w:rsidRPr="00F03146">
        <w:rPr>
          <w:rFonts w:ascii="Tahoma" w:hAnsi="Tahoma" w:cs="Tahoma"/>
          <w:bCs/>
          <w:sz w:val="20"/>
        </w:rPr>
        <w:t xml:space="preserve">ki </w:t>
      </w:r>
      <w:r w:rsidR="006365EF">
        <w:rPr>
          <w:rFonts w:ascii="Tahoma" w:hAnsi="Tahoma" w:cs="Tahoma"/>
          <w:bCs/>
          <w:sz w:val="20"/>
        </w:rPr>
        <w:t>so</w:t>
      </w:r>
      <w:r w:rsidR="000E1266" w:rsidRPr="00F03146">
        <w:rPr>
          <w:rFonts w:ascii="Tahoma" w:hAnsi="Tahoma" w:cs="Tahoma"/>
          <w:bCs/>
          <w:sz w:val="20"/>
        </w:rPr>
        <w:t xml:space="preserve"> bil</w:t>
      </w:r>
      <w:r w:rsidR="006365EF">
        <w:rPr>
          <w:rFonts w:ascii="Tahoma" w:hAnsi="Tahoma" w:cs="Tahoma"/>
          <w:bCs/>
          <w:sz w:val="20"/>
        </w:rPr>
        <w:t>a</w:t>
      </w:r>
      <w:r w:rsidR="000E1266" w:rsidRPr="00F03146">
        <w:rPr>
          <w:rFonts w:ascii="Tahoma" w:hAnsi="Tahoma" w:cs="Tahoma"/>
          <w:bCs/>
          <w:sz w:val="20"/>
        </w:rPr>
        <w:t xml:space="preserve"> posredovan</w:t>
      </w:r>
      <w:r w:rsidR="006365EF">
        <w:rPr>
          <w:rFonts w:ascii="Tahoma" w:hAnsi="Tahoma" w:cs="Tahoma"/>
          <w:bCs/>
          <w:sz w:val="20"/>
        </w:rPr>
        <w:t>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14:paraId="4C92B4B9" w14:textId="77777777" w:rsidR="00572F25" w:rsidRDefault="00572F25" w:rsidP="00A67A99">
      <w:pPr>
        <w:keepNext/>
        <w:keepLines/>
        <w:rPr>
          <w:rFonts w:ascii="Tahoma" w:hAnsi="Tahoma" w:cs="Tahoma"/>
          <w:sz w:val="20"/>
        </w:rPr>
      </w:pPr>
    </w:p>
    <w:p w14:paraId="332C0270" w14:textId="07878C02" w:rsidR="00572F25" w:rsidRPr="006365EF" w:rsidRDefault="00572F25" w:rsidP="00BE7969">
      <w:pPr>
        <w:keepNext/>
        <w:keepLines/>
        <w:spacing w:after="120"/>
        <w:jc w:val="both"/>
        <w:rPr>
          <w:rFonts w:ascii="Tahoma" w:hAnsi="Tahoma" w:cs="Tahoma"/>
          <w:color w:val="FF0000"/>
          <w:sz w:val="20"/>
        </w:rPr>
      </w:pPr>
      <w:bookmarkStart w:id="0" w:name="_Hlk195090965"/>
      <w:r w:rsidRPr="006365EF">
        <w:rPr>
          <w:rFonts w:ascii="Tahoma" w:eastAsia="Calibri" w:hAnsi="Tahoma" w:cs="Tahoma"/>
          <w:color w:val="FF0000"/>
          <w:sz w:val="20"/>
        </w:rPr>
        <w:t>VPRAŠANJE:</w:t>
      </w:r>
      <w:r w:rsidRPr="006365EF">
        <w:rPr>
          <w:rFonts w:ascii="Tahoma" w:eastAsia="Calibri" w:hAnsi="Tahoma" w:cs="Tahoma"/>
          <w:b/>
          <w:bCs/>
          <w:color w:val="333333"/>
          <w:sz w:val="20"/>
        </w:rPr>
        <w:t xml:space="preserve"> </w:t>
      </w:r>
      <w:r w:rsidRPr="006365EF">
        <w:rPr>
          <w:rFonts w:ascii="Tahoma" w:eastAsia="Calibri" w:hAnsi="Tahoma" w:cs="Tahoma"/>
          <w:color w:val="FF0000"/>
          <w:sz w:val="20"/>
        </w:rPr>
        <w:t xml:space="preserve">Datum prejema: </w:t>
      </w:r>
      <w:r w:rsidR="00BA7AA9" w:rsidRPr="006365EF">
        <w:rPr>
          <w:rFonts w:ascii="Tahoma" w:eastAsia="Calibri" w:hAnsi="Tahoma" w:cs="Tahoma"/>
          <w:color w:val="FF0000"/>
          <w:sz w:val="20"/>
        </w:rPr>
        <w:t>0</w:t>
      </w:r>
      <w:r w:rsidR="006365EF" w:rsidRPr="006365EF">
        <w:rPr>
          <w:rFonts w:ascii="Tahoma" w:eastAsia="Calibri" w:hAnsi="Tahoma" w:cs="Tahoma"/>
          <w:color w:val="FF0000"/>
          <w:sz w:val="20"/>
        </w:rPr>
        <w:t>8</w:t>
      </w:r>
      <w:r w:rsidRPr="006365EF">
        <w:rPr>
          <w:rFonts w:ascii="Tahoma" w:eastAsia="Calibri" w:hAnsi="Tahoma" w:cs="Tahoma"/>
          <w:color w:val="FF0000"/>
          <w:sz w:val="20"/>
        </w:rPr>
        <w:t>.</w:t>
      </w:r>
      <w:r w:rsidR="00BA7AA9" w:rsidRPr="006365EF">
        <w:rPr>
          <w:rFonts w:ascii="Tahoma" w:eastAsia="Calibri" w:hAnsi="Tahoma" w:cs="Tahoma"/>
          <w:color w:val="FF0000"/>
          <w:sz w:val="20"/>
        </w:rPr>
        <w:t xml:space="preserve"> 04</w:t>
      </w:r>
      <w:r w:rsidRPr="006365EF">
        <w:rPr>
          <w:rFonts w:ascii="Tahoma" w:eastAsia="Calibri" w:hAnsi="Tahoma" w:cs="Tahoma"/>
          <w:color w:val="FF0000"/>
          <w:sz w:val="20"/>
        </w:rPr>
        <w:t>.202</w:t>
      </w:r>
      <w:r w:rsidR="00BA7AA9" w:rsidRPr="006365EF">
        <w:rPr>
          <w:rFonts w:ascii="Tahoma" w:eastAsia="Calibri" w:hAnsi="Tahoma" w:cs="Tahoma"/>
          <w:color w:val="FF0000"/>
          <w:sz w:val="20"/>
        </w:rPr>
        <w:t>5</w:t>
      </w:r>
      <w:r w:rsidRPr="006365EF">
        <w:rPr>
          <w:rFonts w:ascii="Tahoma" w:eastAsia="Calibri" w:hAnsi="Tahoma" w:cs="Tahoma"/>
          <w:color w:val="FF0000"/>
          <w:sz w:val="20"/>
        </w:rPr>
        <w:t xml:space="preserve"> </w:t>
      </w:r>
      <w:r w:rsidR="006365EF" w:rsidRPr="006365EF">
        <w:rPr>
          <w:rFonts w:ascii="Tahoma" w:eastAsia="Calibri" w:hAnsi="Tahoma" w:cs="Tahoma"/>
          <w:color w:val="FF0000"/>
          <w:sz w:val="20"/>
        </w:rPr>
        <w:t>8</w:t>
      </w:r>
      <w:r w:rsidRPr="006365EF">
        <w:rPr>
          <w:rFonts w:ascii="Tahoma" w:eastAsia="Calibri" w:hAnsi="Tahoma" w:cs="Tahoma"/>
          <w:color w:val="FF0000"/>
          <w:sz w:val="20"/>
        </w:rPr>
        <w:t>:</w:t>
      </w:r>
      <w:r w:rsidR="00BA7AA9" w:rsidRPr="006365EF">
        <w:rPr>
          <w:rFonts w:ascii="Tahoma" w:eastAsia="Calibri" w:hAnsi="Tahoma" w:cs="Tahoma"/>
          <w:color w:val="FF0000"/>
          <w:sz w:val="20"/>
        </w:rPr>
        <w:t>55</w:t>
      </w:r>
    </w:p>
    <w:p w14:paraId="7A28C6E8" w14:textId="69EDE684" w:rsidR="00BA7AA9" w:rsidRPr="006365EF" w:rsidRDefault="006365EF" w:rsidP="006365EF">
      <w:pPr>
        <w:keepNext/>
        <w:keepLines/>
        <w:jc w:val="both"/>
        <w:rPr>
          <w:rFonts w:ascii="Tahoma" w:hAnsi="Tahoma" w:cs="Tahoma"/>
          <w:sz w:val="20"/>
        </w:rPr>
      </w:pPr>
      <w:r w:rsidRPr="006365EF">
        <w:rPr>
          <w:rFonts w:ascii="Tahoma" w:hAnsi="Tahoma" w:cs="Tahoma"/>
          <w:sz w:val="20"/>
        </w:rPr>
        <w:t xml:space="preserve">Spoštovani, V razpisni dokumentaciji je navedeno, da mora izvajalec priložiti tudi oceno tveganja za delo z nevarnimi kemičnimi snovmi na delovnem mestu, kot to določa Zakon o varnosti in zdravju pri delu (Uradni list RS, št. 43/11 - ZVZD-1). Ker naše podjetje uporablja izključno ekološka čistila, ki so skladna z Uredbo o zelenem javnem naročanju, me zanima, kaj točno pomeni ta zahteva in zakaj bi bilo potrebno priložiti omenjeno oceno tveganja. Glede na to, da ne uporabljamo nevarnih kemičnih snovi, menimo, da ta zahteva morda ni relevantna za nas, ali pač? Hvala za pojasnilo. </w:t>
      </w:r>
      <w:proofErr w:type="spellStart"/>
      <w:r w:rsidRPr="006365EF">
        <w:rPr>
          <w:rFonts w:ascii="Tahoma" w:hAnsi="Tahoma" w:cs="Tahoma"/>
          <w:sz w:val="20"/>
        </w:rPr>
        <w:t>Lp</w:t>
      </w:r>
      <w:proofErr w:type="spellEnd"/>
      <w:r w:rsidRPr="006365EF">
        <w:rPr>
          <w:rFonts w:ascii="Tahoma" w:hAnsi="Tahoma" w:cs="Tahoma"/>
          <w:sz w:val="20"/>
        </w:rPr>
        <w:t>.</w:t>
      </w:r>
    </w:p>
    <w:p w14:paraId="50A93208" w14:textId="77777777" w:rsidR="00BA7AA9" w:rsidRPr="00572F25" w:rsidRDefault="00BA7AA9" w:rsidP="00BE7969">
      <w:pPr>
        <w:keepNext/>
        <w:keepLines/>
        <w:rPr>
          <w:rFonts w:ascii="Calibri" w:eastAsia="Calibri" w:hAnsi="Calibri"/>
          <w:color w:val="1F497D"/>
          <w:sz w:val="22"/>
          <w:szCs w:val="22"/>
          <w:lang w:eastAsia="en-US"/>
        </w:rPr>
      </w:pPr>
    </w:p>
    <w:p w14:paraId="4E7D6D8B" w14:textId="77777777" w:rsidR="00D6399D" w:rsidRDefault="00D6399D" w:rsidP="00D6399D">
      <w:pPr>
        <w:keepNext/>
        <w:spacing w:after="120"/>
        <w:jc w:val="both"/>
        <w:rPr>
          <w:rFonts w:ascii="Tahoma" w:hAnsi="Tahoma" w:cs="Tahoma"/>
          <w:color w:val="00B050"/>
          <w:sz w:val="20"/>
        </w:rPr>
      </w:pPr>
      <w:r>
        <w:rPr>
          <w:rFonts w:ascii="Tahoma" w:hAnsi="Tahoma" w:cs="Tahoma"/>
          <w:color w:val="00B050"/>
          <w:sz w:val="20"/>
        </w:rPr>
        <w:t>ODGOVOR:</w:t>
      </w:r>
    </w:p>
    <w:p w14:paraId="64E597D5" w14:textId="4E845F64" w:rsidR="00A67A99" w:rsidRPr="00A67A99" w:rsidRDefault="00A67A99" w:rsidP="00A67A99">
      <w:pPr>
        <w:keepNext/>
        <w:keepLines/>
        <w:jc w:val="both"/>
        <w:rPr>
          <w:rFonts w:ascii="Tahoma" w:hAnsi="Tahoma" w:cs="Tahoma"/>
          <w:sz w:val="20"/>
        </w:rPr>
      </w:pPr>
      <w:r w:rsidRPr="00A67A99">
        <w:rPr>
          <w:rFonts w:ascii="Tahoma" w:hAnsi="Tahoma" w:cs="Tahoma"/>
          <w:sz w:val="20"/>
        </w:rPr>
        <w:t xml:space="preserve">V skladu z Zakonom o varnosti in zdravju pri delu (Ur. l. RS, št. 43/11 – ZVZD-1) mora delodajalec pisno oceniti tveganja ter sprejeti Izjavo o varnosti z oceno tveganja. Pri oceni tveganja za nevarne kemične snovi so praviloma zapisane vse snovi, katere se uporabljajo v delovnem procesu (v kolikor ni razvrščena kot nevarna je predmetna razvrstitev zapisana) in mora biti usklajena z Elaboratom čiščenja. Razvrstitev med ekološka čistila samo po sebi ne pomeni, da nimajo nevarnih lastnosti, zato je predmetno oceno potrebno priložiti. </w:t>
      </w:r>
    </w:p>
    <w:p w14:paraId="26E30DC7" w14:textId="73A4345E" w:rsidR="0084550E" w:rsidRDefault="0084550E" w:rsidP="0084550E">
      <w:pPr>
        <w:keepNext/>
        <w:keepLines/>
        <w:jc w:val="both"/>
        <w:rPr>
          <w:rFonts w:ascii="Tahoma" w:hAnsi="Tahoma" w:cs="Tahoma"/>
          <w:sz w:val="20"/>
        </w:rPr>
      </w:pPr>
    </w:p>
    <w:p w14:paraId="23D7A4C4" w14:textId="79E91974" w:rsidR="006365EF" w:rsidRPr="006365EF" w:rsidRDefault="006365EF" w:rsidP="006365EF">
      <w:pPr>
        <w:keepNext/>
        <w:keepLines/>
        <w:spacing w:after="120"/>
        <w:jc w:val="both"/>
        <w:rPr>
          <w:rFonts w:ascii="Tahoma" w:hAnsi="Tahoma" w:cs="Tahoma"/>
          <w:color w:val="FF0000"/>
          <w:sz w:val="20"/>
        </w:rPr>
      </w:pPr>
      <w:r w:rsidRPr="006365EF">
        <w:rPr>
          <w:rFonts w:ascii="Tahoma" w:eastAsia="Calibri" w:hAnsi="Tahoma" w:cs="Tahoma"/>
          <w:color w:val="FF0000"/>
          <w:sz w:val="20"/>
        </w:rPr>
        <w:t>VPRAŠANJE:</w:t>
      </w:r>
      <w:r w:rsidRPr="006365EF">
        <w:rPr>
          <w:rFonts w:ascii="Tahoma" w:eastAsia="Calibri" w:hAnsi="Tahoma" w:cs="Tahoma"/>
          <w:b/>
          <w:bCs/>
          <w:color w:val="333333"/>
          <w:sz w:val="20"/>
        </w:rPr>
        <w:t xml:space="preserve"> </w:t>
      </w:r>
      <w:r w:rsidRPr="006365EF">
        <w:rPr>
          <w:rFonts w:ascii="Tahoma" w:eastAsia="Calibri" w:hAnsi="Tahoma" w:cs="Tahoma"/>
          <w:color w:val="FF0000"/>
          <w:sz w:val="20"/>
        </w:rPr>
        <w:t>Datum prejema: 08. 04.2025 9:33</w:t>
      </w:r>
    </w:p>
    <w:p w14:paraId="22D8BD9C" w14:textId="6175AD05" w:rsidR="006365EF" w:rsidRPr="006365EF" w:rsidRDefault="006365EF" w:rsidP="006365EF">
      <w:pPr>
        <w:keepNext/>
        <w:keepLines/>
        <w:jc w:val="both"/>
        <w:rPr>
          <w:rFonts w:ascii="Tahoma" w:hAnsi="Tahoma" w:cs="Tahoma"/>
          <w:sz w:val="20"/>
        </w:rPr>
      </w:pPr>
      <w:r w:rsidRPr="006365EF">
        <w:rPr>
          <w:rFonts w:ascii="Tahoma" w:hAnsi="Tahoma" w:cs="Tahoma"/>
          <w:sz w:val="20"/>
        </w:rPr>
        <w:t xml:space="preserve">Spoštovani, v primeru da se prijavljamo na več sklopov hkrati nas zanima glede </w:t>
      </w:r>
      <w:proofErr w:type="spellStart"/>
      <w:r w:rsidRPr="006365EF">
        <w:rPr>
          <w:rFonts w:ascii="Tahoma" w:hAnsi="Tahoma" w:cs="Tahoma"/>
          <w:sz w:val="20"/>
        </w:rPr>
        <w:t>refernčnih</w:t>
      </w:r>
      <w:proofErr w:type="spellEnd"/>
      <w:r w:rsidRPr="006365EF">
        <w:rPr>
          <w:rFonts w:ascii="Tahoma" w:hAnsi="Tahoma" w:cs="Tahoma"/>
          <w:sz w:val="20"/>
        </w:rPr>
        <w:t xml:space="preserve"> potrdil sledeče: Ali velja 1 referenca lahko za 2 oz. več sklopov. Govorimo v primeru da posamezna referenca presega na primer 35 000m2 očiščene površine in v </w:t>
      </w:r>
      <w:proofErr w:type="spellStart"/>
      <w:r w:rsidRPr="006365EF">
        <w:rPr>
          <w:rFonts w:ascii="Tahoma" w:hAnsi="Tahoma" w:cs="Tahoma"/>
          <w:sz w:val="20"/>
        </w:rPr>
        <w:t>kumulativi</w:t>
      </w:r>
      <w:proofErr w:type="spellEnd"/>
      <w:r w:rsidRPr="006365EF">
        <w:rPr>
          <w:rFonts w:ascii="Tahoma" w:hAnsi="Tahoma" w:cs="Tahoma"/>
          <w:sz w:val="20"/>
        </w:rPr>
        <w:t xml:space="preserve"> presega celoten razpisni pogoj. Ali je potrebno za vsak sklop prilagati ločeno referenco, ki ni enaka referenci za drug sklop. hvala za odgovor vnaprej. lep pozdrav,</w:t>
      </w:r>
    </w:p>
    <w:p w14:paraId="36FA7409" w14:textId="77777777" w:rsidR="006365EF" w:rsidRPr="00572F25" w:rsidRDefault="006365EF" w:rsidP="006365EF">
      <w:pPr>
        <w:keepNext/>
        <w:keepLines/>
        <w:rPr>
          <w:rFonts w:ascii="Calibri" w:eastAsia="Calibri" w:hAnsi="Calibri"/>
          <w:color w:val="1F497D"/>
          <w:sz w:val="22"/>
          <w:szCs w:val="22"/>
          <w:lang w:eastAsia="en-US"/>
        </w:rPr>
      </w:pPr>
    </w:p>
    <w:p w14:paraId="41424B1F" w14:textId="77777777" w:rsidR="006365EF" w:rsidRDefault="006365EF" w:rsidP="006365EF">
      <w:pPr>
        <w:keepNext/>
        <w:spacing w:after="120"/>
        <w:jc w:val="both"/>
        <w:rPr>
          <w:rFonts w:ascii="Tahoma" w:hAnsi="Tahoma" w:cs="Tahoma"/>
          <w:color w:val="00B050"/>
          <w:sz w:val="20"/>
        </w:rPr>
      </w:pPr>
      <w:bookmarkStart w:id="1" w:name="_Hlk195087933"/>
      <w:bookmarkStart w:id="2" w:name="_Hlk195011701"/>
      <w:r>
        <w:rPr>
          <w:rFonts w:ascii="Tahoma" w:hAnsi="Tahoma" w:cs="Tahoma"/>
          <w:color w:val="00B050"/>
          <w:sz w:val="20"/>
        </w:rPr>
        <w:t>ODGOVOR:</w:t>
      </w:r>
    </w:p>
    <w:bookmarkEnd w:id="1"/>
    <w:p w14:paraId="37F4AC57" w14:textId="144CB28E" w:rsidR="002E0442" w:rsidRPr="002E0442" w:rsidRDefault="002E0442" w:rsidP="002E0442">
      <w:pPr>
        <w:keepNext/>
        <w:keepLines/>
        <w:jc w:val="both"/>
        <w:rPr>
          <w:rFonts w:ascii="Tahoma" w:hAnsi="Tahoma" w:cs="Tahoma"/>
          <w:sz w:val="20"/>
        </w:rPr>
      </w:pPr>
      <w:r>
        <w:rPr>
          <w:rFonts w:ascii="Tahoma" w:hAnsi="Tahoma" w:cs="Tahoma"/>
          <w:sz w:val="20"/>
        </w:rPr>
        <w:t xml:space="preserve">V skladu z določili razpisne dokumentacije </w:t>
      </w:r>
      <w:r w:rsidR="00150367">
        <w:rPr>
          <w:rFonts w:ascii="Tahoma" w:hAnsi="Tahoma" w:cs="Tahoma"/>
          <w:sz w:val="20"/>
        </w:rPr>
        <w:t xml:space="preserve">lahko </w:t>
      </w:r>
      <w:r>
        <w:rPr>
          <w:rFonts w:ascii="Tahoma" w:hAnsi="Tahoma" w:cs="Tahoma"/>
          <w:sz w:val="20"/>
        </w:rPr>
        <w:t>g</w:t>
      </w:r>
      <w:r w:rsidRPr="002E0442">
        <w:rPr>
          <w:rFonts w:ascii="Tahoma" w:hAnsi="Tahoma" w:cs="Tahoma"/>
          <w:bCs/>
          <w:sz w:val="20"/>
        </w:rPr>
        <w:t>ospodarski subjekt, ki oddaja ponudbo za več sklopov predmeta javnega naročila, s predložitvijo ene reference od istega naročnika</w:t>
      </w:r>
      <w:r>
        <w:rPr>
          <w:rFonts w:ascii="Tahoma" w:hAnsi="Tahoma" w:cs="Tahoma"/>
          <w:bCs/>
          <w:sz w:val="20"/>
        </w:rPr>
        <w:t>,</w:t>
      </w:r>
      <w:r w:rsidRPr="002E0442">
        <w:rPr>
          <w:rFonts w:ascii="Tahoma" w:hAnsi="Tahoma" w:cs="Tahoma"/>
          <w:bCs/>
          <w:sz w:val="20"/>
        </w:rPr>
        <w:t xml:space="preserve"> kumulativno izpolni referenčni pogoj za več sklopov skupaj (z enim referenčnih potrdilom) pod pogojem, da so površine za posamezno izvedeno vrsto čiščenj (čiščenje pisarniških prostorov, čiščenje poslovnih prostorov, čiščenje laboratorijev), navedene v referenčnem potrdilu, ustrezne velikosti. Navedeno pomeni, da gospodarski subjekt z npr. potrjeno referenco enega naročnika, ki za posamezno vrsto čiščenj, izkazuje največjo površino za posamezno vrsto čiščenja izmed vseh zahtevanih površin, ki so navedene za posamezni sklop predmeta javnega naročila, hkrati izpolni referenčni pogoj za vse sklope predmeta javnega naročila</w:t>
      </w:r>
      <w:r w:rsidR="001A568A">
        <w:rPr>
          <w:rFonts w:ascii="Tahoma" w:hAnsi="Tahoma" w:cs="Tahoma"/>
          <w:bCs/>
          <w:sz w:val="20"/>
        </w:rPr>
        <w:t xml:space="preserve"> </w:t>
      </w:r>
      <w:r w:rsidRPr="002E0442">
        <w:rPr>
          <w:rFonts w:ascii="Tahoma" w:hAnsi="Tahoma" w:cs="Tahoma"/>
          <w:bCs/>
          <w:sz w:val="20"/>
        </w:rPr>
        <w:t>za katere oddaja ponudbo.</w:t>
      </w:r>
    </w:p>
    <w:p w14:paraId="62796AE8" w14:textId="6707376C" w:rsidR="006365EF" w:rsidRDefault="006365EF" w:rsidP="0084550E">
      <w:pPr>
        <w:keepNext/>
        <w:keepLines/>
        <w:jc w:val="both"/>
        <w:rPr>
          <w:rFonts w:ascii="Tahoma" w:hAnsi="Tahoma" w:cs="Tahoma"/>
          <w:sz w:val="20"/>
        </w:rPr>
      </w:pPr>
    </w:p>
    <w:p w14:paraId="1AE60EB7" w14:textId="53255C7B" w:rsidR="006365EF" w:rsidRDefault="00150367" w:rsidP="0084550E">
      <w:pPr>
        <w:keepNext/>
        <w:keepLines/>
        <w:jc w:val="both"/>
        <w:rPr>
          <w:rFonts w:ascii="Tahoma" w:hAnsi="Tahoma" w:cs="Tahoma"/>
          <w:sz w:val="20"/>
        </w:rPr>
      </w:pPr>
      <w:r>
        <w:rPr>
          <w:rFonts w:ascii="Tahoma" w:hAnsi="Tahoma" w:cs="Tahoma"/>
          <w:sz w:val="20"/>
        </w:rPr>
        <w:t xml:space="preserve">Navedeno ne velja za Sklop št. 5 ENLJ, saj se referenčna zahteva za ta sklop nanaša na skupno vrednosti izvedenih čiščenj </w:t>
      </w:r>
      <w:r w:rsidR="0073350F">
        <w:rPr>
          <w:rFonts w:ascii="Tahoma" w:hAnsi="Tahoma" w:cs="Tahoma"/>
          <w:sz w:val="20"/>
        </w:rPr>
        <w:t xml:space="preserve">v EUR brez DDV </w:t>
      </w:r>
      <w:r w:rsidRPr="00150367">
        <w:rPr>
          <w:rFonts w:ascii="Tahoma" w:hAnsi="Tahoma" w:cs="Tahoma"/>
          <w:sz w:val="20"/>
        </w:rPr>
        <w:t>(v 12 mesečnem obdobju v zadnjih treh letih pred rokom za predložitev ponudb)</w:t>
      </w:r>
      <w:r>
        <w:rPr>
          <w:rFonts w:ascii="Tahoma" w:hAnsi="Tahoma" w:cs="Tahoma"/>
          <w:sz w:val="20"/>
        </w:rPr>
        <w:t xml:space="preserve"> in ne na minimalno površino izvedenih čiščenj </w:t>
      </w:r>
      <w:r w:rsidR="0073350F">
        <w:rPr>
          <w:rFonts w:ascii="Tahoma" w:hAnsi="Tahoma" w:cs="Tahoma"/>
          <w:sz w:val="20"/>
        </w:rPr>
        <w:t xml:space="preserve">v </w:t>
      </w:r>
      <w:r w:rsidR="0073350F" w:rsidRPr="0073350F">
        <w:rPr>
          <w:rFonts w:ascii="Tahoma" w:hAnsi="Tahoma" w:cs="Tahoma"/>
          <w:sz w:val="20"/>
        </w:rPr>
        <w:t>m</w:t>
      </w:r>
      <w:r w:rsidR="0073350F">
        <w:rPr>
          <w:rFonts w:ascii="Tahoma" w:hAnsi="Tahoma" w:cs="Tahoma"/>
          <w:sz w:val="20"/>
          <w:vertAlign w:val="superscript"/>
        </w:rPr>
        <w:t>2</w:t>
      </w:r>
      <w:r w:rsidR="0073350F">
        <w:rPr>
          <w:rFonts w:ascii="Tahoma" w:hAnsi="Tahoma" w:cs="Tahoma"/>
          <w:sz w:val="20"/>
        </w:rPr>
        <w:t xml:space="preserve"> </w:t>
      </w:r>
      <w:r>
        <w:rPr>
          <w:rFonts w:ascii="Tahoma" w:hAnsi="Tahoma" w:cs="Tahoma"/>
          <w:sz w:val="20"/>
        </w:rPr>
        <w:t>(za posamezno vrsto čiščenja).</w:t>
      </w:r>
    </w:p>
    <w:p w14:paraId="5B59BFC3" w14:textId="1230CB73" w:rsidR="00ED69CE" w:rsidRDefault="00ED69CE" w:rsidP="0084550E">
      <w:pPr>
        <w:keepNext/>
        <w:keepLines/>
        <w:jc w:val="both"/>
        <w:rPr>
          <w:rFonts w:ascii="Tahoma" w:hAnsi="Tahoma" w:cs="Tahoma"/>
          <w:sz w:val="20"/>
        </w:rPr>
      </w:pPr>
    </w:p>
    <w:p w14:paraId="74F9B106" w14:textId="54CDE23E" w:rsidR="00ED69CE" w:rsidRDefault="00ED69CE" w:rsidP="0084550E">
      <w:pPr>
        <w:keepNext/>
        <w:keepLines/>
        <w:jc w:val="both"/>
        <w:rPr>
          <w:rFonts w:ascii="Tahoma" w:hAnsi="Tahoma" w:cs="Tahoma"/>
          <w:sz w:val="20"/>
        </w:rPr>
      </w:pPr>
    </w:p>
    <w:bookmarkEnd w:id="2"/>
    <w:p w14:paraId="6A8AFB67" w14:textId="68AE72F0" w:rsidR="005649E0" w:rsidRDefault="005649E0" w:rsidP="001A568A">
      <w:pPr>
        <w:keepNext/>
        <w:keepLines/>
        <w:rPr>
          <w:rFonts w:ascii="Tahoma" w:hAnsi="Tahoma" w:cs="Tahoma"/>
          <w:sz w:val="20"/>
        </w:rPr>
      </w:pPr>
    </w:p>
    <w:p w14:paraId="1A63FC61" w14:textId="0DF2C42B" w:rsidR="00F16EE3" w:rsidRPr="006365EF" w:rsidRDefault="00F16EE3" w:rsidP="00F16EE3">
      <w:pPr>
        <w:keepNext/>
        <w:keepLines/>
        <w:spacing w:after="120"/>
        <w:jc w:val="both"/>
        <w:rPr>
          <w:rFonts w:ascii="Tahoma" w:hAnsi="Tahoma" w:cs="Tahoma"/>
          <w:color w:val="FF0000"/>
          <w:sz w:val="20"/>
        </w:rPr>
      </w:pPr>
      <w:r w:rsidRPr="006365EF">
        <w:rPr>
          <w:rFonts w:ascii="Tahoma" w:eastAsia="Calibri" w:hAnsi="Tahoma" w:cs="Tahoma"/>
          <w:color w:val="FF0000"/>
          <w:sz w:val="20"/>
        </w:rPr>
        <w:lastRenderedPageBreak/>
        <w:t>VPRAŠANJE:</w:t>
      </w:r>
      <w:r w:rsidRPr="006365EF">
        <w:rPr>
          <w:rFonts w:ascii="Tahoma" w:eastAsia="Calibri" w:hAnsi="Tahoma" w:cs="Tahoma"/>
          <w:b/>
          <w:bCs/>
          <w:color w:val="333333"/>
          <w:sz w:val="20"/>
        </w:rPr>
        <w:t xml:space="preserve"> </w:t>
      </w:r>
      <w:r w:rsidRPr="006365EF">
        <w:rPr>
          <w:rFonts w:ascii="Tahoma" w:eastAsia="Calibri" w:hAnsi="Tahoma" w:cs="Tahoma"/>
          <w:color w:val="FF0000"/>
          <w:sz w:val="20"/>
        </w:rPr>
        <w:t>Datum prejema: 0</w:t>
      </w:r>
      <w:r w:rsidR="00381524">
        <w:rPr>
          <w:rFonts w:ascii="Tahoma" w:eastAsia="Calibri" w:hAnsi="Tahoma" w:cs="Tahoma"/>
          <w:color w:val="FF0000"/>
          <w:sz w:val="20"/>
        </w:rPr>
        <w:t>9</w:t>
      </w:r>
      <w:r w:rsidRPr="006365EF">
        <w:rPr>
          <w:rFonts w:ascii="Tahoma" w:eastAsia="Calibri" w:hAnsi="Tahoma" w:cs="Tahoma"/>
          <w:color w:val="FF0000"/>
          <w:sz w:val="20"/>
        </w:rPr>
        <w:t>. 04.2025 9:</w:t>
      </w:r>
      <w:r w:rsidR="00381524">
        <w:rPr>
          <w:rFonts w:ascii="Tahoma" w:eastAsia="Calibri" w:hAnsi="Tahoma" w:cs="Tahoma"/>
          <w:color w:val="FF0000"/>
          <w:sz w:val="20"/>
        </w:rPr>
        <w:t>40</w:t>
      </w:r>
    </w:p>
    <w:p w14:paraId="7D70DFD4" w14:textId="77777777" w:rsidR="00F16EE3" w:rsidRPr="00F16EE3" w:rsidRDefault="00F16EE3" w:rsidP="00F16EE3">
      <w:pPr>
        <w:keepNext/>
        <w:keepLines/>
        <w:jc w:val="both"/>
        <w:rPr>
          <w:rFonts w:ascii="Tahoma" w:hAnsi="Tahoma" w:cs="Tahoma"/>
          <w:sz w:val="20"/>
        </w:rPr>
      </w:pPr>
      <w:r w:rsidRPr="00F16EE3">
        <w:rPr>
          <w:rFonts w:ascii="Tahoma" w:hAnsi="Tahoma" w:cs="Tahoma"/>
          <w:sz w:val="20"/>
        </w:rPr>
        <w:t xml:space="preserve">Spoštovani, Smo podjetje zainteresirani za razpis in imamo sledeča vprašanja: Ali je možen umik pogoja certifikata Družini prijazno podjetje, saj smatramo, da izključuje konkurenčne čistilne servise, ki certifikata nimajo in ne vpliva na kakovost opravljene storitve? Ali je možno namesto bančne garancije predložiti zavarovanje v obliki menic ali </w:t>
      </w:r>
      <w:proofErr w:type="spellStart"/>
      <w:r w:rsidRPr="00F16EE3">
        <w:rPr>
          <w:rFonts w:ascii="Tahoma" w:hAnsi="Tahoma" w:cs="Tahoma"/>
          <w:sz w:val="20"/>
        </w:rPr>
        <w:t>izvrsnice</w:t>
      </w:r>
      <w:proofErr w:type="spellEnd"/>
      <w:r w:rsidRPr="00F16EE3">
        <w:rPr>
          <w:rFonts w:ascii="Tahoma" w:hAnsi="Tahoma" w:cs="Tahoma"/>
          <w:sz w:val="20"/>
        </w:rPr>
        <w:t>? Menimo, da aktualni seznam delavcev, ki bo delo opravljalo lahko predložimo po izboru ponudnika in ne prej, saj to lahko stori samo obstoječi izvajalec? Hvala za dogovore in lep pozdrav.</w:t>
      </w:r>
    </w:p>
    <w:p w14:paraId="33EF6519" w14:textId="0C87A5E6" w:rsidR="00F16EE3" w:rsidRDefault="00F16EE3" w:rsidP="001A568A">
      <w:pPr>
        <w:keepNext/>
        <w:keepLines/>
        <w:rPr>
          <w:rFonts w:ascii="Tahoma" w:hAnsi="Tahoma" w:cs="Tahoma"/>
          <w:sz w:val="20"/>
        </w:rPr>
      </w:pPr>
    </w:p>
    <w:p w14:paraId="6D967AB7" w14:textId="77777777" w:rsidR="00F16EE3" w:rsidRDefault="00F16EE3" w:rsidP="00F16EE3">
      <w:pPr>
        <w:keepNext/>
        <w:spacing w:after="120"/>
        <w:jc w:val="both"/>
        <w:rPr>
          <w:rFonts w:ascii="Tahoma" w:hAnsi="Tahoma" w:cs="Tahoma"/>
          <w:color w:val="00B050"/>
          <w:sz w:val="20"/>
        </w:rPr>
      </w:pPr>
      <w:r>
        <w:rPr>
          <w:rFonts w:ascii="Tahoma" w:hAnsi="Tahoma" w:cs="Tahoma"/>
          <w:color w:val="00B050"/>
          <w:sz w:val="20"/>
        </w:rPr>
        <w:t>ODGOVOR:</w:t>
      </w:r>
    </w:p>
    <w:p w14:paraId="08230130" w14:textId="78CA3402" w:rsidR="008D42E5" w:rsidRPr="008D42E5" w:rsidRDefault="00381524" w:rsidP="008D42E5">
      <w:pPr>
        <w:keepNext/>
        <w:keepLines/>
        <w:jc w:val="both"/>
        <w:rPr>
          <w:rFonts w:ascii="Tahoma" w:hAnsi="Tahoma" w:cs="Tahoma"/>
          <w:sz w:val="20"/>
        </w:rPr>
      </w:pPr>
      <w:r>
        <w:rPr>
          <w:rFonts w:ascii="Tahoma" w:hAnsi="Tahoma" w:cs="Tahoma"/>
          <w:sz w:val="20"/>
        </w:rPr>
        <w:t xml:space="preserve">Naročnik merila za izbiro najugodnejšega ponudnika ne spreminja. </w:t>
      </w:r>
      <w:r w:rsidRPr="00076CF9">
        <w:rPr>
          <w:rFonts w:ascii="Tahoma" w:hAnsi="Tahoma" w:cs="Tahoma"/>
          <w:sz w:val="20"/>
        </w:rPr>
        <w:t xml:space="preserve">Predmet javnega naročila </w:t>
      </w:r>
      <w:r w:rsidRPr="00195F63">
        <w:rPr>
          <w:rFonts w:ascii="Tahoma" w:hAnsi="Tahoma" w:cs="Tahoma"/>
          <w:sz w:val="20"/>
        </w:rPr>
        <w:t xml:space="preserve">so delovno intenzivne storitve, zato naročnik </w:t>
      </w:r>
      <w:r w:rsidRPr="00076CF9">
        <w:rPr>
          <w:rFonts w:ascii="Tahoma" w:hAnsi="Tahoma" w:cs="Tahoma"/>
          <w:sz w:val="20"/>
        </w:rPr>
        <w:t>pri oddaji naročila upošteva socialno odgovorno javno naročanje z vključitvijo meril, ki se na</w:t>
      </w:r>
      <w:r w:rsidRPr="00195F63">
        <w:rPr>
          <w:rFonts w:ascii="Tahoma" w:hAnsi="Tahoma" w:cs="Tahoma"/>
          <w:sz w:val="20"/>
        </w:rPr>
        <w:t>našajo na socialne vidike.</w:t>
      </w:r>
      <w:r w:rsidRPr="00076CF9">
        <w:rPr>
          <w:rFonts w:ascii="Tahoma" w:hAnsi="Tahoma" w:cs="Tahoma"/>
          <w:sz w:val="20"/>
        </w:rPr>
        <w:t xml:space="preserve"> </w:t>
      </w:r>
      <w:r w:rsidRPr="00195F63">
        <w:rPr>
          <w:rFonts w:ascii="Tahoma" w:hAnsi="Tahoma" w:cs="Tahoma"/>
          <w:sz w:val="20"/>
        </w:rPr>
        <w:t xml:space="preserve">Ministrstvo za javno upravo je na svojih spletnih straneh objavilo primere (nabor) socialnih meril v postopkih javnega naročanja, primernih za delovno intenzivne storitve, v okviru katerih lahko javni naročniki v razpisni dokumentaciji določijo merila za izbiro najugodnejšega ponudnika. V skladu z navedenim, je namen socialnega javnega naročanja ravno razlikovanje med ponudniki, ki sprejemajo različne ukrepe in izvajajo različna dejanja, s katerimi sledijo ciljem socialnega javnega naročanja. </w:t>
      </w:r>
      <w:r w:rsidR="008D42E5">
        <w:rPr>
          <w:rFonts w:ascii="Tahoma" w:hAnsi="Tahoma" w:cs="Tahoma"/>
          <w:sz w:val="20"/>
        </w:rPr>
        <w:t>Prav tako je naročnik v razpisni dokumentaciji navedel, da je e</w:t>
      </w:r>
      <w:r w:rsidR="008D42E5" w:rsidRPr="008D42E5">
        <w:rPr>
          <w:rFonts w:ascii="Tahoma" w:hAnsi="Tahoma" w:cs="Tahoma"/>
          <w:sz w:val="20"/>
        </w:rPr>
        <w:t>nakovreden certifikat vsak certifikat ali drugo dokazilo oz. listina, izdan/o s strani zunanje neodvisne organizacije, iz katerega je razvidno, da ima ponudnik sprejete ukrepe, s katerimi ima zagotovljen vsaj enak ali bolj strog sistem, kot je predpisan s predmetnim certifikatom (npr. pridobljen vsaj pristopni certifikat »Družbeno odgovoren delodajalec pridobljen na področju usklajevanja zasebnega, družinskega in poklicnega življenja«)</w:t>
      </w:r>
      <w:r w:rsidR="00676D0B">
        <w:rPr>
          <w:rFonts w:ascii="Tahoma" w:hAnsi="Tahoma" w:cs="Tahoma"/>
          <w:sz w:val="20"/>
        </w:rPr>
        <w:t>.</w:t>
      </w:r>
    </w:p>
    <w:p w14:paraId="5F552029" w14:textId="41F13507" w:rsidR="00381524" w:rsidRDefault="00381524" w:rsidP="00381524">
      <w:pPr>
        <w:keepNext/>
        <w:keepLines/>
        <w:jc w:val="both"/>
        <w:rPr>
          <w:rFonts w:ascii="Tahoma" w:hAnsi="Tahoma" w:cs="Tahoma"/>
          <w:sz w:val="20"/>
        </w:rPr>
      </w:pPr>
    </w:p>
    <w:p w14:paraId="16525733" w14:textId="703ACAC1" w:rsidR="00381524" w:rsidRDefault="00381524" w:rsidP="00381524">
      <w:pPr>
        <w:keepNext/>
        <w:keepLines/>
        <w:ind w:right="424"/>
        <w:jc w:val="both"/>
        <w:rPr>
          <w:rFonts w:ascii="Tahoma" w:hAnsi="Tahoma" w:cs="Tahoma"/>
          <w:bCs/>
          <w:sz w:val="20"/>
        </w:rPr>
      </w:pPr>
      <w:r>
        <w:rPr>
          <w:rFonts w:ascii="Tahoma" w:hAnsi="Tahoma" w:cs="Tahoma"/>
          <w:bCs/>
          <w:sz w:val="20"/>
        </w:rPr>
        <w:t>Naročnik vrsto finančnega zavarovanja ne spreminja.</w:t>
      </w:r>
    </w:p>
    <w:bookmarkEnd w:id="0"/>
    <w:p w14:paraId="362E5F16" w14:textId="2C02A3D0" w:rsidR="00381524" w:rsidRDefault="00381524" w:rsidP="001A568A">
      <w:pPr>
        <w:keepNext/>
        <w:keepLines/>
        <w:rPr>
          <w:rFonts w:ascii="Tahoma" w:hAnsi="Tahoma" w:cs="Tahoma"/>
          <w:sz w:val="20"/>
        </w:rPr>
      </w:pPr>
    </w:p>
    <w:p w14:paraId="4DDD0501" w14:textId="77777777" w:rsidR="008D42E5" w:rsidRDefault="008D42E5" w:rsidP="008D42E5">
      <w:pPr>
        <w:keepNext/>
        <w:keepLines/>
        <w:jc w:val="both"/>
        <w:rPr>
          <w:rFonts w:ascii="Tahoma" w:hAnsi="Tahoma" w:cs="Tahoma"/>
          <w:sz w:val="20"/>
        </w:rPr>
      </w:pPr>
      <w:r>
        <w:rPr>
          <w:rFonts w:ascii="Tahoma" w:hAnsi="Tahoma" w:cs="Tahoma"/>
          <w:sz w:val="20"/>
        </w:rPr>
        <w:t xml:space="preserve">Kadrovsko sposobnosti lahko izpolni vsak gospodarski subjekt, ki navedene zahteve izpolnjuje in ne le trenutni izvajalec, ki izvaja storitve čiščenja pri posameznemu naročniku. </w:t>
      </w:r>
    </w:p>
    <w:p w14:paraId="70DB831E" w14:textId="77948683" w:rsidR="00572F25" w:rsidRDefault="00572F25" w:rsidP="00453D89">
      <w:pPr>
        <w:keepNext/>
        <w:keepLines/>
        <w:rPr>
          <w:rFonts w:ascii="Tahoma" w:hAnsi="Tahoma" w:cs="Tahoma"/>
          <w:sz w:val="20"/>
        </w:rPr>
      </w:pPr>
    </w:p>
    <w:p w14:paraId="17F93A4A" w14:textId="4F3DF589" w:rsidR="008D42E5" w:rsidRDefault="008D42E5" w:rsidP="00453D89">
      <w:pPr>
        <w:keepNext/>
        <w:keepLines/>
        <w:rPr>
          <w:rFonts w:ascii="Tahoma" w:hAnsi="Tahoma" w:cs="Tahoma"/>
          <w:sz w:val="20"/>
        </w:rPr>
      </w:pPr>
    </w:p>
    <w:p w14:paraId="17015BA5" w14:textId="77777777" w:rsidR="008D42E5" w:rsidRDefault="008D42E5" w:rsidP="00453D89">
      <w:pPr>
        <w:keepNext/>
        <w:keepLines/>
        <w:rPr>
          <w:rFonts w:ascii="Tahoma" w:hAnsi="Tahoma" w:cs="Tahoma"/>
          <w:sz w:val="20"/>
        </w:rPr>
      </w:pPr>
    </w:p>
    <w:p w14:paraId="30421AE6" w14:textId="77777777" w:rsidR="0019730D" w:rsidRPr="00072473" w:rsidRDefault="0019730D" w:rsidP="00BE7969">
      <w:pPr>
        <w:keepNext/>
        <w:keepLines/>
        <w:ind w:left="5387"/>
        <w:rPr>
          <w:rFonts w:ascii="Tahoma" w:hAnsi="Tahoma" w:cs="Tahoma"/>
          <w:sz w:val="20"/>
        </w:rPr>
      </w:pPr>
      <w:r w:rsidRPr="00072473">
        <w:rPr>
          <w:rFonts w:ascii="Tahoma" w:hAnsi="Tahoma" w:cs="Tahoma"/>
          <w:sz w:val="20"/>
        </w:rPr>
        <w:t>JAVNI HOLDING Ljubljana, d.o.o.</w:t>
      </w:r>
    </w:p>
    <w:p w14:paraId="730EACEA" w14:textId="77777777" w:rsidR="00EF65C1" w:rsidRPr="00BB5784" w:rsidRDefault="0019730D" w:rsidP="00BE7969">
      <w:pPr>
        <w:keepNext/>
        <w:keepLines/>
        <w:ind w:left="5387"/>
        <w:rPr>
          <w:rFonts w:ascii="Tahoma" w:hAnsi="Tahoma" w:cs="Tahoma"/>
          <w:sz w:val="20"/>
        </w:rPr>
      </w:pPr>
      <w:r w:rsidRPr="00072473">
        <w:rPr>
          <w:rFonts w:ascii="Tahoma" w:hAnsi="Tahoma" w:cs="Tahoma"/>
          <w:sz w:val="20"/>
        </w:rPr>
        <w:t>Sektor za javna naročila</w:t>
      </w:r>
    </w:p>
    <w:sectPr w:rsidR="00EF65C1" w:rsidRPr="00BB5784"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DFB" w14:textId="77777777" w:rsidR="00D57D17" w:rsidRDefault="00D57D17">
      <w:r>
        <w:separator/>
      </w:r>
    </w:p>
  </w:endnote>
  <w:endnote w:type="continuationSeparator" w:id="0">
    <w:p w14:paraId="52604092"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DB8" w14:textId="77777777" w:rsidR="00D57D17" w:rsidRDefault="00D57D17" w:rsidP="00B366C6">
    <w:pPr>
      <w:pStyle w:val="Noga"/>
      <w:jc w:val="right"/>
    </w:pPr>
  </w:p>
  <w:p w14:paraId="3D73A4A2" w14:textId="77777777" w:rsidR="00D57D17" w:rsidRDefault="00D57D17" w:rsidP="00B366C6">
    <w:pPr>
      <w:pStyle w:val="Noga"/>
      <w:ind w:right="-1134"/>
      <w:jc w:val="right"/>
    </w:pPr>
    <w:r>
      <w:rPr>
        <w:noProof/>
      </w:rPr>
      <w:drawing>
        <wp:inline distT="0" distB="0" distL="0" distR="0" wp14:anchorId="642A8C0B" wp14:editId="4F4B685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87FBE0F"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77AB0BCE" w14:textId="77777777" w:rsidR="00D57D17" w:rsidRDefault="00D57D17" w:rsidP="00B366C6">
    <w:pPr>
      <w:pStyle w:val="Noga"/>
      <w:jc w:val="center"/>
      <w:rPr>
        <w:sz w:val="16"/>
        <w:szCs w:val="16"/>
      </w:rPr>
    </w:pPr>
  </w:p>
  <w:p w14:paraId="77F0CD2D" w14:textId="77777777" w:rsidR="00D57D17" w:rsidRDefault="00D57D17" w:rsidP="00B366C6">
    <w:pPr>
      <w:pStyle w:val="Noga"/>
      <w:jc w:val="center"/>
      <w:rPr>
        <w:sz w:val="16"/>
        <w:szCs w:val="16"/>
      </w:rPr>
    </w:pPr>
  </w:p>
  <w:p w14:paraId="6BFC348D" w14:textId="77777777" w:rsidR="00D57D17" w:rsidRPr="00394716" w:rsidRDefault="00D57D1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7726" w14:textId="77777777" w:rsidR="00D57D17" w:rsidRPr="004D3E89" w:rsidRDefault="00D57D17"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0AA4D1EB" wp14:editId="7015D00D">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22A" w14:textId="77777777" w:rsidR="00D57D17" w:rsidRDefault="00D57D17">
      <w:r>
        <w:separator/>
      </w:r>
    </w:p>
  </w:footnote>
  <w:footnote w:type="continuationSeparator" w:id="0">
    <w:p w14:paraId="08F4B77D"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038" w14:textId="77777777" w:rsidR="00D57D17" w:rsidRDefault="00D57D17" w:rsidP="00B366C6">
    <w:pPr>
      <w:pStyle w:val="Glava"/>
      <w:tabs>
        <w:tab w:val="clear" w:pos="4536"/>
        <w:tab w:val="center" w:pos="4678"/>
      </w:tabs>
    </w:pPr>
    <w:r>
      <w:tab/>
    </w:r>
    <w:r>
      <w:rPr>
        <w:noProof/>
      </w:rPr>
      <w:drawing>
        <wp:inline distT="0" distB="0" distL="0" distR="0" wp14:anchorId="6F4D3D1B" wp14:editId="012E316B">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7E6" w14:textId="77777777" w:rsidR="00D57D17" w:rsidRDefault="00D57D17" w:rsidP="00B366C6">
    <w:pPr>
      <w:pStyle w:val="Glava"/>
      <w:tabs>
        <w:tab w:val="clear" w:pos="4536"/>
        <w:tab w:val="center" w:pos="7655"/>
      </w:tabs>
      <w:ind w:right="-1133"/>
    </w:pPr>
    <w:r>
      <w:tab/>
    </w:r>
    <w:r>
      <w:rPr>
        <w:noProof/>
      </w:rPr>
      <w:drawing>
        <wp:inline distT="0" distB="0" distL="0" distR="0" wp14:anchorId="1AEF0849" wp14:editId="5F1D85D9">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2"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6"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29"/>
  </w:num>
  <w:num w:numId="4">
    <w:abstractNumId w:val="21"/>
  </w:num>
  <w:num w:numId="5">
    <w:abstractNumId w:val="18"/>
  </w:num>
  <w:num w:numId="6">
    <w:abstractNumId w:val="4"/>
  </w:num>
  <w:num w:numId="7">
    <w:abstractNumId w:val="11"/>
  </w:num>
  <w:num w:numId="8">
    <w:abstractNumId w:val="22"/>
  </w:num>
  <w:num w:numId="9">
    <w:abstractNumId w:val="7"/>
  </w:num>
  <w:num w:numId="10">
    <w:abstractNumId w:val="8"/>
  </w:num>
  <w:num w:numId="11">
    <w:abstractNumId w:val="6"/>
  </w:num>
  <w:num w:numId="12">
    <w:abstractNumId w:val="2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5"/>
  </w:num>
  <w:num w:numId="15">
    <w:abstractNumId w:val="13"/>
  </w:num>
  <w:num w:numId="16">
    <w:abstractNumId w:val="27"/>
  </w:num>
  <w:num w:numId="17">
    <w:abstractNumId w:val="9"/>
  </w:num>
  <w:num w:numId="18">
    <w:abstractNumId w:val="21"/>
  </w:num>
  <w:num w:numId="19">
    <w:abstractNumId w:val="16"/>
  </w:num>
  <w:num w:numId="20">
    <w:abstractNumId w:val="20"/>
  </w:num>
  <w:num w:numId="21">
    <w:abstractNumId w:val="14"/>
  </w:num>
  <w:num w:numId="22">
    <w:abstractNumId w:val="35"/>
  </w:num>
  <w:num w:numId="23">
    <w:abstractNumId w:val="10"/>
  </w:num>
  <w:num w:numId="24">
    <w:abstractNumId w:val="31"/>
  </w:num>
  <w:num w:numId="25">
    <w:abstractNumId w:val="30"/>
  </w:num>
  <w:num w:numId="26">
    <w:abstractNumId w:val="3"/>
  </w:num>
  <w:num w:numId="27">
    <w:abstractNumId w:val="32"/>
  </w:num>
  <w:num w:numId="28">
    <w:abstractNumId w:val="5"/>
  </w:num>
  <w:num w:numId="29">
    <w:abstractNumId w:val="15"/>
  </w:num>
  <w:num w:numId="30">
    <w:abstractNumId w:val="2"/>
  </w:num>
  <w:num w:numId="31">
    <w:abstractNumId w:val="23"/>
  </w:num>
  <w:num w:numId="32">
    <w:abstractNumId w:val="12"/>
  </w:num>
  <w:num w:numId="33">
    <w:abstractNumId w:val="17"/>
  </w:num>
  <w:num w:numId="34">
    <w:abstractNumId w:val="26"/>
  </w:num>
  <w:num w:numId="35">
    <w:abstractNumId w:val="33"/>
  </w:num>
  <w:num w:numId="36">
    <w:abstractNumId w:val="28"/>
  </w:num>
  <w:num w:numId="37">
    <w:abstractNumId w:val="19"/>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BDE"/>
    <w:rsid w:val="000228A2"/>
    <w:rsid w:val="00023D89"/>
    <w:rsid w:val="000254CC"/>
    <w:rsid w:val="00027D96"/>
    <w:rsid w:val="00027F8E"/>
    <w:rsid w:val="00036C6A"/>
    <w:rsid w:val="00037454"/>
    <w:rsid w:val="00041B42"/>
    <w:rsid w:val="000470FC"/>
    <w:rsid w:val="000517FE"/>
    <w:rsid w:val="0005448D"/>
    <w:rsid w:val="000567CB"/>
    <w:rsid w:val="00066A04"/>
    <w:rsid w:val="00072473"/>
    <w:rsid w:val="00075208"/>
    <w:rsid w:val="00076CF9"/>
    <w:rsid w:val="00085E0D"/>
    <w:rsid w:val="000930B2"/>
    <w:rsid w:val="00096B9A"/>
    <w:rsid w:val="000A0899"/>
    <w:rsid w:val="000A3FB9"/>
    <w:rsid w:val="000B082B"/>
    <w:rsid w:val="000B3410"/>
    <w:rsid w:val="000B5827"/>
    <w:rsid w:val="000B620E"/>
    <w:rsid w:val="000B6B43"/>
    <w:rsid w:val="000C052B"/>
    <w:rsid w:val="000C2401"/>
    <w:rsid w:val="000D4BCF"/>
    <w:rsid w:val="000E1266"/>
    <w:rsid w:val="000E3456"/>
    <w:rsid w:val="000E6E67"/>
    <w:rsid w:val="000E7AFC"/>
    <w:rsid w:val="000E7D9B"/>
    <w:rsid w:val="00102EFB"/>
    <w:rsid w:val="0010611D"/>
    <w:rsid w:val="001078E2"/>
    <w:rsid w:val="00110C57"/>
    <w:rsid w:val="00125393"/>
    <w:rsid w:val="0012683E"/>
    <w:rsid w:val="00130EEE"/>
    <w:rsid w:val="001376D1"/>
    <w:rsid w:val="00141500"/>
    <w:rsid w:val="00143D06"/>
    <w:rsid w:val="00150367"/>
    <w:rsid w:val="001506E5"/>
    <w:rsid w:val="00170AAA"/>
    <w:rsid w:val="001740F6"/>
    <w:rsid w:val="00175FEC"/>
    <w:rsid w:val="0018237C"/>
    <w:rsid w:val="001870F9"/>
    <w:rsid w:val="00195F63"/>
    <w:rsid w:val="0019730D"/>
    <w:rsid w:val="001A043C"/>
    <w:rsid w:val="001A53B9"/>
    <w:rsid w:val="001A568A"/>
    <w:rsid w:val="001A725C"/>
    <w:rsid w:val="001B0253"/>
    <w:rsid w:val="001B47CC"/>
    <w:rsid w:val="001B482F"/>
    <w:rsid w:val="001C238D"/>
    <w:rsid w:val="001C7004"/>
    <w:rsid w:val="001D4454"/>
    <w:rsid w:val="001E0C98"/>
    <w:rsid w:val="001E278D"/>
    <w:rsid w:val="001E3612"/>
    <w:rsid w:val="001E3A81"/>
    <w:rsid w:val="001E5AE6"/>
    <w:rsid w:val="001F62DD"/>
    <w:rsid w:val="00205379"/>
    <w:rsid w:val="00207056"/>
    <w:rsid w:val="002165FF"/>
    <w:rsid w:val="00221146"/>
    <w:rsid w:val="00224FE4"/>
    <w:rsid w:val="00233AF9"/>
    <w:rsid w:val="002354EC"/>
    <w:rsid w:val="00242234"/>
    <w:rsid w:val="00243800"/>
    <w:rsid w:val="00246415"/>
    <w:rsid w:val="0026294B"/>
    <w:rsid w:val="002762BE"/>
    <w:rsid w:val="00282891"/>
    <w:rsid w:val="00284842"/>
    <w:rsid w:val="00285099"/>
    <w:rsid w:val="00286700"/>
    <w:rsid w:val="00291CD6"/>
    <w:rsid w:val="00292109"/>
    <w:rsid w:val="002B79EA"/>
    <w:rsid w:val="002C255A"/>
    <w:rsid w:val="002C50D3"/>
    <w:rsid w:val="002C5152"/>
    <w:rsid w:val="002D3146"/>
    <w:rsid w:val="002D4294"/>
    <w:rsid w:val="002E0442"/>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1524"/>
    <w:rsid w:val="00382672"/>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E0E36"/>
    <w:rsid w:val="003E6604"/>
    <w:rsid w:val="003F3167"/>
    <w:rsid w:val="003F535B"/>
    <w:rsid w:val="003F60D5"/>
    <w:rsid w:val="003F65D3"/>
    <w:rsid w:val="00400839"/>
    <w:rsid w:val="00407136"/>
    <w:rsid w:val="00422183"/>
    <w:rsid w:val="00423E45"/>
    <w:rsid w:val="004310C6"/>
    <w:rsid w:val="004323AB"/>
    <w:rsid w:val="00433EAA"/>
    <w:rsid w:val="004343AC"/>
    <w:rsid w:val="004366D6"/>
    <w:rsid w:val="00437DBA"/>
    <w:rsid w:val="0044086B"/>
    <w:rsid w:val="00441F5B"/>
    <w:rsid w:val="0044353F"/>
    <w:rsid w:val="00450DB9"/>
    <w:rsid w:val="00451A99"/>
    <w:rsid w:val="00453D89"/>
    <w:rsid w:val="004540B0"/>
    <w:rsid w:val="0045541F"/>
    <w:rsid w:val="00455EB9"/>
    <w:rsid w:val="0045694C"/>
    <w:rsid w:val="00462AF9"/>
    <w:rsid w:val="00474451"/>
    <w:rsid w:val="0047542C"/>
    <w:rsid w:val="00477E79"/>
    <w:rsid w:val="00482216"/>
    <w:rsid w:val="00486CDB"/>
    <w:rsid w:val="0049030A"/>
    <w:rsid w:val="004A38F0"/>
    <w:rsid w:val="004B0BE1"/>
    <w:rsid w:val="004B1676"/>
    <w:rsid w:val="004B78F7"/>
    <w:rsid w:val="004C2418"/>
    <w:rsid w:val="004D3E89"/>
    <w:rsid w:val="004D64A2"/>
    <w:rsid w:val="004F599A"/>
    <w:rsid w:val="00501EB0"/>
    <w:rsid w:val="00503EAA"/>
    <w:rsid w:val="00505A07"/>
    <w:rsid w:val="00523501"/>
    <w:rsid w:val="00527CAB"/>
    <w:rsid w:val="0053291B"/>
    <w:rsid w:val="00532AA3"/>
    <w:rsid w:val="00540009"/>
    <w:rsid w:val="005555B1"/>
    <w:rsid w:val="0056182D"/>
    <w:rsid w:val="005649E0"/>
    <w:rsid w:val="005727DC"/>
    <w:rsid w:val="00572F25"/>
    <w:rsid w:val="00574538"/>
    <w:rsid w:val="0057721D"/>
    <w:rsid w:val="00577574"/>
    <w:rsid w:val="00583FEE"/>
    <w:rsid w:val="0058429D"/>
    <w:rsid w:val="00585E0E"/>
    <w:rsid w:val="00591C11"/>
    <w:rsid w:val="00597FE2"/>
    <w:rsid w:val="005A1CF2"/>
    <w:rsid w:val="005A7D63"/>
    <w:rsid w:val="005B4C30"/>
    <w:rsid w:val="005C2DB5"/>
    <w:rsid w:val="005C2DB7"/>
    <w:rsid w:val="005D2112"/>
    <w:rsid w:val="005E403E"/>
    <w:rsid w:val="005E7331"/>
    <w:rsid w:val="005F40F3"/>
    <w:rsid w:val="00600300"/>
    <w:rsid w:val="00606457"/>
    <w:rsid w:val="006075E0"/>
    <w:rsid w:val="00616167"/>
    <w:rsid w:val="0062320B"/>
    <w:rsid w:val="00624A8F"/>
    <w:rsid w:val="006308E5"/>
    <w:rsid w:val="0063384F"/>
    <w:rsid w:val="00634AE3"/>
    <w:rsid w:val="006365EF"/>
    <w:rsid w:val="00636E9B"/>
    <w:rsid w:val="00656773"/>
    <w:rsid w:val="006610A5"/>
    <w:rsid w:val="00665CA5"/>
    <w:rsid w:val="00675A01"/>
    <w:rsid w:val="00676D0B"/>
    <w:rsid w:val="0067763E"/>
    <w:rsid w:val="00682577"/>
    <w:rsid w:val="006862BE"/>
    <w:rsid w:val="0069374F"/>
    <w:rsid w:val="006A2FAA"/>
    <w:rsid w:val="006B024F"/>
    <w:rsid w:val="006B1CF9"/>
    <w:rsid w:val="006B3868"/>
    <w:rsid w:val="006C0AAE"/>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350F"/>
    <w:rsid w:val="00735161"/>
    <w:rsid w:val="0074612C"/>
    <w:rsid w:val="00746617"/>
    <w:rsid w:val="0075195D"/>
    <w:rsid w:val="00753980"/>
    <w:rsid w:val="007620B2"/>
    <w:rsid w:val="00762732"/>
    <w:rsid w:val="00763C7D"/>
    <w:rsid w:val="00763D0C"/>
    <w:rsid w:val="00764CDA"/>
    <w:rsid w:val="007661F5"/>
    <w:rsid w:val="00766924"/>
    <w:rsid w:val="0077022A"/>
    <w:rsid w:val="00771B24"/>
    <w:rsid w:val="00794399"/>
    <w:rsid w:val="007A258F"/>
    <w:rsid w:val="007A2DF5"/>
    <w:rsid w:val="007B175D"/>
    <w:rsid w:val="007C39BD"/>
    <w:rsid w:val="007C3B30"/>
    <w:rsid w:val="007C494E"/>
    <w:rsid w:val="007C6AEF"/>
    <w:rsid w:val="007D1E0B"/>
    <w:rsid w:val="007D6B63"/>
    <w:rsid w:val="007D7B31"/>
    <w:rsid w:val="007E1A3B"/>
    <w:rsid w:val="007E1CB5"/>
    <w:rsid w:val="007E1DE8"/>
    <w:rsid w:val="007F0CFD"/>
    <w:rsid w:val="007F402F"/>
    <w:rsid w:val="007F5043"/>
    <w:rsid w:val="00800D88"/>
    <w:rsid w:val="00805C31"/>
    <w:rsid w:val="008105EE"/>
    <w:rsid w:val="00813A5F"/>
    <w:rsid w:val="00816B8A"/>
    <w:rsid w:val="00816D52"/>
    <w:rsid w:val="00821F95"/>
    <w:rsid w:val="00833E8E"/>
    <w:rsid w:val="008369D7"/>
    <w:rsid w:val="00836A13"/>
    <w:rsid w:val="00844D48"/>
    <w:rsid w:val="0084550E"/>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2E5"/>
    <w:rsid w:val="008D4AA0"/>
    <w:rsid w:val="008E5557"/>
    <w:rsid w:val="008F5344"/>
    <w:rsid w:val="008F63DA"/>
    <w:rsid w:val="008F64E7"/>
    <w:rsid w:val="00903BEF"/>
    <w:rsid w:val="0090455C"/>
    <w:rsid w:val="00905F46"/>
    <w:rsid w:val="0092040B"/>
    <w:rsid w:val="00921347"/>
    <w:rsid w:val="009220D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F6"/>
    <w:rsid w:val="00997132"/>
    <w:rsid w:val="00997F6E"/>
    <w:rsid w:val="009A3E80"/>
    <w:rsid w:val="009A581F"/>
    <w:rsid w:val="009B3BE0"/>
    <w:rsid w:val="009B4631"/>
    <w:rsid w:val="009B7791"/>
    <w:rsid w:val="009D10CB"/>
    <w:rsid w:val="009D2BDE"/>
    <w:rsid w:val="009E7B5B"/>
    <w:rsid w:val="009F166F"/>
    <w:rsid w:val="009F4FFF"/>
    <w:rsid w:val="00A103A9"/>
    <w:rsid w:val="00A14412"/>
    <w:rsid w:val="00A14B1A"/>
    <w:rsid w:val="00A14DA1"/>
    <w:rsid w:val="00A209CB"/>
    <w:rsid w:val="00A25F78"/>
    <w:rsid w:val="00A36239"/>
    <w:rsid w:val="00A43E01"/>
    <w:rsid w:val="00A56D4E"/>
    <w:rsid w:val="00A57930"/>
    <w:rsid w:val="00A60869"/>
    <w:rsid w:val="00A62A23"/>
    <w:rsid w:val="00A64B0B"/>
    <w:rsid w:val="00A65139"/>
    <w:rsid w:val="00A66230"/>
    <w:rsid w:val="00A66477"/>
    <w:rsid w:val="00A67690"/>
    <w:rsid w:val="00A67A99"/>
    <w:rsid w:val="00A735A0"/>
    <w:rsid w:val="00A73BAE"/>
    <w:rsid w:val="00A80AA7"/>
    <w:rsid w:val="00A85CDC"/>
    <w:rsid w:val="00A87096"/>
    <w:rsid w:val="00A905ED"/>
    <w:rsid w:val="00A94118"/>
    <w:rsid w:val="00AA287F"/>
    <w:rsid w:val="00AA77C7"/>
    <w:rsid w:val="00AB245F"/>
    <w:rsid w:val="00AB42CE"/>
    <w:rsid w:val="00AB4DCC"/>
    <w:rsid w:val="00AC1597"/>
    <w:rsid w:val="00AC2325"/>
    <w:rsid w:val="00AC326A"/>
    <w:rsid w:val="00AC7CAB"/>
    <w:rsid w:val="00AE726B"/>
    <w:rsid w:val="00AF45AF"/>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810C1"/>
    <w:rsid w:val="00B81112"/>
    <w:rsid w:val="00B81936"/>
    <w:rsid w:val="00B8409C"/>
    <w:rsid w:val="00B931DE"/>
    <w:rsid w:val="00B93D81"/>
    <w:rsid w:val="00B941B6"/>
    <w:rsid w:val="00B95E5E"/>
    <w:rsid w:val="00BA1780"/>
    <w:rsid w:val="00BA26CB"/>
    <w:rsid w:val="00BA2B90"/>
    <w:rsid w:val="00BA7AA9"/>
    <w:rsid w:val="00BB2DF4"/>
    <w:rsid w:val="00BB5784"/>
    <w:rsid w:val="00BC23C0"/>
    <w:rsid w:val="00BC4B0F"/>
    <w:rsid w:val="00BD1A47"/>
    <w:rsid w:val="00BD33AF"/>
    <w:rsid w:val="00BD476F"/>
    <w:rsid w:val="00BD7248"/>
    <w:rsid w:val="00BE1A5B"/>
    <w:rsid w:val="00BE4EA5"/>
    <w:rsid w:val="00BE7969"/>
    <w:rsid w:val="00BE7E66"/>
    <w:rsid w:val="00C02F06"/>
    <w:rsid w:val="00C04B76"/>
    <w:rsid w:val="00C06DFC"/>
    <w:rsid w:val="00C10F2F"/>
    <w:rsid w:val="00C149B1"/>
    <w:rsid w:val="00C2043B"/>
    <w:rsid w:val="00C2057A"/>
    <w:rsid w:val="00C20C60"/>
    <w:rsid w:val="00C2152A"/>
    <w:rsid w:val="00C23200"/>
    <w:rsid w:val="00C31762"/>
    <w:rsid w:val="00C45F1E"/>
    <w:rsid w:val="00C53645"/>
    <w:rsid w:val="00C5370C"/>
    <w:rsid w:val="00C61105"/>
    <w:rsid w:val="00C61FDA"/>
    <w:rsid w:val="00C6393E"/>
    <w:rsid w:val="00C73A78"/>
    <w:rsid w:val="00C75B4B"/>
    <w:rsid w:val="00C9300D"/>
    <w:rsid w:val="00CA4F0B"/>
    <w:rsid w:val="00CB065C"/>
    <w:rsid w:val="00CB0A4A"/>
    <w:rsid w:val="00CB2CBC"/>
    <w:rsid w:val="00CB4495"/>
    <w:rsid w:val="00CB702E"/>
    <w:rsid w:val="00CB77D3"/>
    <w:rsid w:val="00CD1834"/>
    <w:rsid w:val="00CE4D71"/>
    <w:rsid w:val="00CF4117"/>
    <w:rsid w:val="00D02474"/>
    <w:rsid w:val="00D03AF4"/>
    <w:rsid w:val="00D11BAC"/>
    <w:rsid w:val="00D15536"/>
    <w:rsid w:val="00D22D80"/>
    <w:rsid w:val="00D234FB"/>
    <w:rsid w:val="00D26F0A"/>
    <w:rsid w:val="00D27EE9"/>
    <w:rsid w:val="00D310AC"/>
    <w:rsid w:val="00D35278"/>
    <w:rsid w:val="00D37B43"/>
    <w:rsid w:val="00D456FB"/>
    <w:rsid w:val="00D465E4"/>
    <w:rsid w:val="00D558BF"/>
    <w:rsid w:val="00D5592D"/>
    <w:rsid w:val="00D5643B"/>
    <w:rsid w:val="00D57D17"/>
    <w:rsid w:val="00D57FE9"/>
    <w:rsid w:val="00D62091"/>
    <w:rsid w:val="00D6399D"/>
    <w:rsid w:val="00D677F7"/>
    <w:rsid w:val="00D76121"/>
    <w:rsid w:val="00D875E4"/>
    <w:rsid w:val="00D905F8"/>
    <w:rsid w:val="00D92BC3"/>
    <w:rsid w:val="00D970C6"/>
    <w:rsid w:val="00D97511"/>
    <w:rsid w:val="00DA13A7"/>
    <w:rsid w:val="00DA558B"/>
    <w:rsid w:val="00DB0FBF"/>
    <w:rsid w:val="00DC0B0A"/>
    <w:rsid w:val="00DC1293"/>
    <w:rsid w:val="00DC6CA4"/>
    <w:rsid w:val="00DD2330"/>
    <w:rsid w:val="00DE36A9"/>
    <w:rsid w:val="00DE46B3"/>
    <w:rsid w:val="00DE6D23"/>
    <w:rsid w:val="00DE7103"/>
    <w:rsid w:val="00DF0E9F"/>
    <w:rsid w:val="00DF3406"/>
    <w:rsid w:val="00E11C7C"/>
    <w:rsid w:val="00E14BFA"/>
    <w:rsid w:val="00E23F10"/>
    <w:rsid w:val="00E24D79"/>
    <w:rsid w:val="00E32E39"/>
    <w:rsid w:val="00E364A9"/>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B3E99"/>
    <w:rsid w:val="00EB7714"/>
    <w:rsid w:val="00ED2035"/>
    <w:rsid w:val="00ED402D"/>
    <w:rsid w:val="00ED69CE"/>
    <w:rsid w:val="00EE78E3"/>
    <w:rsid w:val="00EF65C1"/>
    <w:rsid w:val="00F03146"/>
    <w:rsid w:val="00F14403"/>
    <w:rsid w:val="00F15396"/>
    <w:rsid w:val="00F16308"/>
    <w:rsid w:val="00F16EE3"/>
    <w:rsid w:val="00F231C9"/>
    <w:rsid w:val="00F253CF"/>
    <w:rsid w:val="00F277F3"/>
    <w:rsid w:val="00F2794A"/>
    <w:rsid w:val="00F478C8"/>
    <w:rsid w:val="00F5336C"/>
    <w:rsid w:val="00F53A60"/>
    <w:rsid w:val="00F543E6"/>
    <w:rsid w:val="00F56ADF"/>
    <w:rsid w:val="00F6449A"/>
    <w:rsid w:val="00F759FD"/>
    <w:rsid w:val="00F801AD"/>
    <w:rsid w:val="00F81EDE"/>
    <w:rsid w:val="00F82AD0"/>
    <w:rsid w:val="00F859FE"/>
    <w:rsid w:val="00F86BF7"/>
    <w:rsid w:val="00F945FB"/>
    <w:rsid w:val="00FA1A43"/>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72A236C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238">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04238237">
      <w:bodyDiv w:val="1"/>
      <w:marLeft w:val="0"/>
      <w:marRight w:val="0"/>
      <w:marTop w:val="0"/>
      <w:marBottom w:val="0"/>
      <w:divBdr>
        <w:top w:val="none" w:sz="0" w:space="0" w:color="auto"/>
        <w:left w:val="none" w:sz="0" w:space="0" w:color="auto"/>
        <w:bottom w:val="none" w:sz="0" w:space="0" w:color="auto"/>
        <w:right w:val="none" w:sz="0" w:space="0" w:color="auto"/>
      </w:divBdr>
      <w:divsChild>
        <w:div w:id="264270187">
          <w:marLeft w:val="0"/>
          <w:marRight w:val="0"/>
          <w:marTop w:val="0"/>
          <w:marBottom w:val="0"/>
          <w:divBdr>
            <w:top w:val="single" w:sz="2" w:space="0" w:color="auto"/>
            <w:left w:val="single" w:sz="2" w:space="0" w:color="auto"/>
            <w:bottom w:val="single" w:sz="2" w:space="0" w:color="auto"/>
            <w:right w:val="single" w:sz="2" w:space="0" w:color="auto"/>
          </w:divBdr>
          <w:divsChild>
            <w:div w:id="1809661405">
              <w:marLeft w:val="0"/>
              <w:marRight w:val="0"/>
              <w:marTop w:val="0"/>
              <w:marBottom w:val="0"/>
              <w:divBdr>
                <w:top w:val="single" w:sz="2" w:space="0" w:color="auto"/>
                <w:left w:val="single" w:sz="2" w:space="0" w:color="auto"/>
                <w:bottom w:val="single" w:sz="2" w:space="0" w:color="auto"/>
                <w:right w:val="single" w:sz="2" w:space="0" w:color="auto"/>
              </w:divBdr>
            </w:div>
            <w:div w:id="1878815799">
              <w:marLeft w:val="0"/>
              <w:marRight w:val="0"/>
              <w:marTop w:val="0"/>
              <w:marBottom w:val="0"/>
              <w:divBdr>
                <w:top w:val="single" w:sz="2" w:space="0" w:color="auto"/>
                <w:left w:val="single" w:sz="2" w:space="0" w:color="auto"/>
                <w:bottom w:val="single" w:sz="2" w:space="0" w:color="auto"/>
                <w:right w:val="single" w:sz="2" w:space="0" w:color="auto"/>
              </w:divBdr>
            </w:div>
          </w:divsChild>
        </w:div>
        <w:div w:id="710612818">
          <w:marLeft w:val="0"/>
          <w:marRight w:val="0"/>
          <w:marTop w:val="0"/>
          <w:marBottom w:val="0"/>
          <w:divBdr>
            <w:top w:val="single" w:sz="2" w:space="0" w:color="auto"/>
            <w:left w:val="single" w:sz="2" w:space="0" w:color="auto"/>
            <w:bottom w:val="single" w:sz="2" w:space="0" w:color="auto"/>
            <w:right w:val="single" w:sz="2" w:space="0" w:color="auto"/>
          </w:divBdr>
          <w:divsChild>
            <w:div w:id="1476290465">
              <w:marLeft w:val="0"/>
              <w:marRight w:val="0"/>
              <w:marTop w:val="0"/>
              <w:marBottom w:val="0"/>
              <w:divBdr>
                <w:top w:val="single" w:sz="2" w:space="0" w:color="auto"/>
                <w:left w:val="single" w:sz="2" w:space="0" w:color="auto"/>
                <w:bottom w:val="single" w:sz="2" w:space="0" w:color="auto"/>
                <w:right w:val="single" w:sz="2" w:space="0" w:color="auto"/>
              </w:divBdr>
              <w:divsChild>
                <w:div w:id="1403331121">
                  <w:marLeft w:val="0"/>
                  <w:marRight w:val="0"/>
                  <w:marTop w:val="0"/>
                  <w:marBottom w:val="0"/>
                  <w:divBdr>
                    <w:top w:val="single" w:sz="2" w:space="0" w:color="auto"/>
                    <w:left w:val="single" w:sz="2" w:space="0" w:color="auto"/>
                    <w:bottom w:val="single" w:sz="2" w:space="0" w:color="auto"/>
                    <w:right w:val="single" w:sz="2" w:space="0" w:color="auto"/>
                  </w:divBdr>
                  <w:divsChild>
                    <w:div w:id="354036663">
                      <w:marLeft w:val="0"/>
                      <w:marRight w:val="0"/>
                      <w:marTop w:val="0"/>
                      <w:marBottom w:val="0"/>
                      <w:divBdr>
                        <w:top w:val="single" w:sz="2" w:space="0" w:color="auto"/>
                        <w:left w:val="single" w:sz="2" w:space="0" w:color="auto"/>
                        <w:bottom w:val="single" w:sz="2" w:space="0" w:color="auto"/>
                        <w:right w:val="single" w:sz="2" w:space="0" w:color="auto"/>
                      </w:divBdr>
                      <w:divsChild>
                        <w:div w:id="1810174137">
                          <w:marLeft w:val="0"/>
                          <w:marRight w:val="0"/>
                          <w:marTop w:val="0"/>
                          <w:marBottom w:val="0"/>
                          <w:divBdr>
                            <w:top w:val="single" w:sz="2" w:space="0" w:color="auto"/>
                            <w:left w:val="single" w:sz="2" w:space="0" w:color="auto"/>
                            <w:bottom w:val="single" w:sz="2" w:space="0" w:color="auto"/>
                            <w:right w:val="single" w:sz="2" w:space="0" w:color="auto"/>
                          </w:divBdr>
                          <w:divsChild>
                            <w:div w:id="529881267">
                              <w:marLeft w:val="0"/>
                              <w:marRight w:val="0"/>
                              <w:marTop w:val="0"/>
                              <w:marBottom w:val="0"/>
                              <w:divBdr>
                                <w:top w:val="single" w:sz="2" w:space="0" w:color="auto"/>
                                <w:left w:val="single" w:sz="2" w:space="0" w:color="auto"/>
                                <w:bottom w:val="single" w:sz="2" w:space="0" w:color="auto"/>
                                <w:right w:val="single" w:sz="2" w:space="0" w:color="auto"/>
                              </w:divBdr>
                              <w:divsChild>
                                <w:div w:id="1020935081">
                                  <w:marLeft w:val="0"/>
                                  <w:marRight w:val="0"/>
                                  <w:marTop w:val="0"/>
                                  <w:marBottom w:val="0"/>
                                  <w:divBdr>
                                    <w:top w:val="single" w:sz="2" w:space="0" w:color="auto"/>
                                    <w:left w:val="single" w:sz="2" w:space="0" w:color="auto"/>
                                    <w:bottom w:val="single" w:sz="2" w:space="0" w:color="auto"/>
                                    <w:right w:val="single" w:sz="2" w:space="0" w:color="auto"/>
                                  </w:divBdr>
                                </w:div>
                                <w:div w:id="13653272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95153992">
                      <w:marLeft w:val="0"/>
                      <w:marRight w:val="0"/>
                      <w:marTop w:val="0"/>
                      <w:marBottom w:val="0"/>
                      <w:divBdr>
                        <w:top w:val="single" w:sz="2" w:space="0" w:color="auto"/>
                        <w:left w:val="single" w:sz="2" w:space="0" w:color="auto"/>
                        <w:bottom w:val="single" w:sz="2" w:space="0" w:color="auto"/>
                        <w:right w:val="single" w:sz="2" w:space="0" w:color="auto"/>
                      </w:divBdr>
                    </w:div>
                    <w:div w:id="987897904">
                      <w:marLeft w:val="0"/>
                      <w:marRight w:val="0"/>
                      <w:marTop w:val="0"/>
                      <w:marBottom w:val="0"/>
                      <w:divBdr>
                        <w:top w:val="single" w:sz="2" w:space="0" w:color="auto"/>
                        <w:left w:val="single" w:sz="2" w:space="0" w:color="auto"/>
                        <w:bottom w:val="single" w:sz="2" w:space="0" w:color="auto"/>
                        <w:right w:val="single" w:sz="2" w:space="0" w:color="auto"/>
                      </w:divBdr>
                    </w:div>
                  </w:divsChild>
                </w:div>
                <w:div w:id="1031539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2563088">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0888965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5919">
      <w:bodyDiv w:val="1"/>
      <w:marLeft w:val="0"/>
      <w:marRight w:val="0"/>
      <w:marTop w:val="0"/>
      <w:marBottom w:val="0"/>
      <w:divBdr>
        <w:top w:val="none" w:sz="0" w:space="0" w:color="auto"/>
        <w:left w:val="none" w:sz="0" w:space="0" w:color="auto"/>
        <w:bottom w:val="none" w:sz="0" w:space="0" w:color="auto"/>
        <w:right w:val="none" w:sz="0" w:space="0" w:color="auto"/>
      </w:divBdr>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776</Words>
  <Characters>4424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17</cp:revision>
  <cp:lastPrinted>2024-01-31T06:52:00Z</cp:lastPrinted>
  <dcterms:created xsi:type="dcterms:W3CDTF">2025-04-08T10:53:00Z</dcterms:created>
  <dcterms:modified xsi:type="dcterms:W3CDTF">2025-04-09T10:23:00Z</dcterms:modified>
</cp:coreProperties>
</file>