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41C8" w14:textId="65D35327" w:rsidR="005D3909" w:rsidRPr="005A5AAF" w:rsidRDefault="00833048" w:rsidP="00444C56">
      <w:pPr>
        <w:jc w:val="both"/>
        <w:rPr>
          <w:rFonts w:ascii="Tahoma" w:hAnsi="Tahoma" w:cs="Tahoma"/>
          <w:b/>
          <w:bCs/>
        </w:rPr>
      </w:pPr>
      <w:r>
        <w:rPr>
          <w:rFonts w:ascii="Tahoma" w:hAnsi="Tahoma" w:cs="Tahoma"/>
          <w:b/>
          <w:bCs/>
        </w:rPr>
        <w:t>7</w:t>
      </w:r>
      <w:r w:rsidR="00E17032" w:rsidRPr="005A5AAF">
        <w:rPr>
          <w:rFonts w:ascii="Tahoma" w:hAnsi="Tahoma" w:cs="Tahoma"/>
          <w:b/>
          <w:bCs/>
        </w:rPr>
        <w:t xml:space="preserve"> – ODGOVORI, 1</w:t>
      </w:r>
      <w:r>
        <w:rPr>
          <w:rFonts w:ascii="Tahoma" w:hAnsi="Tahoma" w:cs="Tahoma"/>
          <w:b/>
          <w:bCs/>
        </w:rPr>
        <w:t>9</w:t>
      </w:r>
      <w:r w:rsidR="00E17032" w:rsidRPr="005A5AAF">
        <w:rPr>
          <w:rFonts w:ascii="Tahoma" w:hAnsi="Tahoma" w:cs="Tahoma"/>
          <w:b/>
          <w:bCs/>
        </w:rPr>
        <w:t>. 12. 2024</w:t>
      </w:r>
    </w:p>
    <w:p w14:paraId="73873CC1" w14:textId="77777777" w:rsidR="00B71B04" w:rsidRPr="00B71B04" w:rsidRDefault="00B71B04" w:rsidP="00B71B04">
      <w:pPr>
        <w:jc w:val="both"/>
        <w:rPr>
          <w:rFonts w:ascii="Tahoma" w:hAnsi="Tahoma" w:cs="Tahoma"/>
          <w:b/>
          <w:bCs/>
        </w:rPr>
      </w:pPr>
      <w:r w:rsidRPr="00B71B04">
        <w:rPr>
          <w:rFonts w:ascii="Tahoma" w:hAnsi="Tahoma" w:cs="Tahoma"/>
          <w:b/>
          <w:bCs/>
        </w:rPr>
        <w:t xml:space="preserve">36. </w:t>
      </w:r>
      <w:r w:rsidRPr="00B71B04">
        <w:rPr>
          <w:rFonts w:ascii="Tahoma" w:hAnsi="Tahoma" w:cs="Tahoma"/>
          <w:b/>
          <w:bCs/>
        </w:rPr>
        <w:t>Datum prejema 17.12.2024 09:52</w:t>
      </w:r>
    </w:p>
    <w:p w14:paraId="591CF622" w14:textId="3DDEE367" w:rsidR="00A13BA0" w:rsidRDefault="00B71B04" w:rsidP="00B71B04">
      <w:pPr>
        <w:jc w:val="both"/>
        <w:rPr>
          <w:rFonts w:ascii="Tahoma" w:hAnsi="Tahoma" w:cs="Tahoma"/>
        </w:rPr>
      </w:pPr>
      <w:r w:rsidRPr="00B71B04">
        <w:rPr>
          <w:rFonts w:ascii="Tahoma" w:hAnsi="Tahoma" w:cs="Tahoma"/>
        </w:rPr>
        <w:t xml:space="preserve">Pozdravljeni. V tč. 3.2.3.3 STROKOVNA USPOSOBLJENOST KADRA navajate da mora prijavljeni vodja elektro inštalacijskih del imeti najmanj 3 (tri) reference pri izvedbi </w:t>
      </w:r>
      <w:proofErr w:type="spellStart"/>
      <w:r w:rsidRPr="00B71B04">
        <w:rPr>
          <w:rFonts w:ascii="Tahoma" w:hAnsi="Tahoma" w:cs="Tahoma"/>
        </w:rPr>
        <w:t>fotovoltaične</w:t>
      </w:r>
      <w:proofErr w:type="spellEnd"/>
      <w:r w:rsidRPr="00B71B04">
        <w:rPr>
          <w:rFonts w:ascii="Tahoma" w:hAnsi="Tahoma" w:cs="Tahoma"/>
        </w:rPr>
        <w:t xml:space="preserve"> elektrarne (FVE). V obrazcu POTRDILO – REFERENCE – KADRI se poleg kadrovskih referenc za FVE zahteva tudi kadrovske reference za srednje napetostno (SN) transformatorsko postajo. Glede na zahtevo tč. 3.2.3.3 in obrazec Seznam-Referenc-Kadri, kjer se predvideva samo vpis kadrovskih referenc za FVE, razumemo da se za vodjo elektro inštalacijskih del priloži referenčna potrdila samo za talno in strešno FVE, medtem ko za transformatorsko postajo ni potrebno. Prosimo za potrditev.</w:t>
      </w:r>
    </w:p>
    <w:p w14:paraId="1B9C51B8" w14:textId="3C4B96A8" w:rsidR="00833048" w:rsidRDefault="00701F2D" w:rsidP="00444C56">
      <w:pPr>
        <w:jc w:val="both"/>
        <w:rPr>
          <w:rFonts w:ascii="Tahoma" w:hAnsi="Tahoma" w:cs="Tahoma"/>
          <w:b/>
          <w:bCs/>
          <w:color w:val="0070C0"/>
        </w:rPr>
      </w:pPr>
      <w:r>
        <w:rPr>
          <w:rFonts w:ascii="Tahoma" w:hAnsi="Tahoma" w:cs="Tahoma"/>
          <w:b/>
          <w:bCs/>
          <w:color w:val="0070C0"/>
        </w:rPr>
        <w:t>ODGOVOR:</w:t>
      </w:r>
    </w:p>
    <w:p w14:paraId="590E18A1" w14:textId="794B64FE" w:rsidR="00150316" w:rsidRPr="00150316" w:rsidRDefault="00150316" w:rsidP="00150316">
      <w:pPr>
        <w:rPr>
          <w:rFonts w:ascii="Arial" w:hAnsi="Arial" w:cs="Arial"/>
          <w:color w:val="0070C0"/>
        </w:rPr>
      </w:pPr>
      <w:r w:rsidRPr="00150316">
        <w:rPr>
          <w:rFonts w:ascii="Arial" w:hAnsi="Arial" w:cs="Arial"/>
          <w:color w:val="0070C0"/>
        </w:rPr>
        <w:t>Vodja elektro</w:t>
      </w:r>
      <w:r>
        <w:rPr>
          <w:rFonts w:ascii="Arial" w:hAnsi="Arial" w:cs="Arial"/>
          <w:color w:val="0070C0"/>
        </w:rPr>
        <w:t xml:space="preserve"> </w:t>
      </w:r>
      <w:r w:rsidRPr="00150316">
        <w:rPr>
          <w:rFonts w:ascii="Arial" w:hAnsi="Arial" w:cs="Arial"/>
          <w:color w:val="0070C0"/>
        </w:rPr>
        <w:t>instalacijskih del mora imeti tri reference za izvedbo FVE minimalne moči 0,5 MW s priključitvijo na SN omrežje. Referenca za transformatorsko postajo pri vodji elektro</w:t>
      </w:r>
      <w:r>
        <w:rPr>
          <w:rFonts w:ascii="Arial" w:hAnsi="Arial" w:cs="Arial"/>
          <w:color w:val="0070C0"/>
        </w:rPr>
        <w:t xml:space="preserve"> </w:t>
      </w:r>
      <w:r w:rsidRPr="00150316">
        <w:rPr>
          <w:rFonts w:ascii="Arial" w:hAnsi="Arial" w:cs="Arial"/>
          <w:color w:val="0070C0"/>
        </w:rPr>
        <w:t>instalacijskih del ni zahtevana.</w:t>
      </w:r>
    </w:p>
    <w:p w14:paraId="3ADF7E0D" w14:textId="65A7106F" w:rsidR="00701F2D" w:rsidRDefault="00701F2D" w:rsidP="00444C56">
      <w:pPr>
        <w:jc w:val="both"/>
        <w:rPr>
          <w:rFonts w:ascii="Tahoma" w:hAnsi="Tahoma" w:cs="Tahoma"/>
          <w:b/>
          <w:bCs/>
          <w:color w:val="0070C0"/>
        </w:rPr>
      </w:pPr>
    </w:p>
    <w:p w14:paraId="552E62CA" w14:textId="7D8E1C89" w:rsidR="00053EA4" w:rsidRPr="00D520DE" w:rsidRDefault="00053EA4" w:rsidP="00444C56">
      <w:pPr>
        <w:jc w:val="both"/>
        <w:rPr>
          <w:rFonts w:ascii="Tahoma" w:hAnsi="Tahoma" w:cs="Tahoma"/>
          <w:color w:val="000000" w:themeColor="text1"/>
        </w:rPr>
      </w:pPr>
      <w:r w:rsidRPr="00D520DE">
        <w:rPr>
          <w:rFonts w:ascii="Tahoma" w:hAnsi="Tahoma" w:cs="Tahoma"/>
          <w:color w:val="000000" w:themeColor="text1"/>
        </w:rPr>
        <w:t xml:space="preserve">Dodatno k </w:t>
      </w:r>
      <w:r w:rsidR="000F2C92" w:rsidRPr="00D520DE">
        <w:rPr>
          <w:rFonts w:ascii="Tahoma" w:hAnsi="Tahoma" w:cs="Tahoma"/>
          <w:color w:val="000000" w:themeColor="text1"/>
        </w:rPr>
        <w:t xml:space="preserve">objavljenemu </w:t>
      </w:r>
      <w:r w:rsidRPr="00D520DE">
        <w:rPr>
          <w:rFonts w:ascii="Tahoma" w:hAnsi="Tahoma" w:cs="Tahoma"/>
          <w:color w:val="000000" w:themeColor="text1"/>
        </w:rPr>
        <w:t xml:space="preserve">odgovoru na vprašanje 35., ki ga je naročnik prejel dne </w:t>
      </w:r>
      <w:r w:rsidRPr="00D520DE">
        <w:rPr>
          <w:rFonts w:ascii="Tahoma" w:hAnsi="Tahoma" w:cs="Tahoma"/>
          <w:color w:val="000000" w:themeColor="text1"/>
        </w:rPr>
        <w:t xml:space="preserve">16.12.2024 </w:t>
      </w:r>
      <w:r w:rsidRPr="00D520DE">
        <w:rPr>
          <w:rFonts w:ascii="Tahoma" w:hAnsi="Tahoma" w:cs="Tahoma"/>
          <w:color w:val="000000" w:themeColor="text1"/>
        </w:rPr>
        <w:t xml:space="preserve">ob </w:t>
      </w:r>
      <w:r w:rsidRPr="00D520DE">
        <w:rPr>
          <w:rFonts w:ascii="Tahoma" w:hAnsi="Tahoma" w:cs="Tahoma"/>
          <w:color w:val="000000" w:themeColor="text1"/>
        </w:rPr>
        <w:t>09:29</w:t>
      </w:r>
      <w:r w:rsidRPr="00D520DE">
        <w:rPr>
          <w:rFonts w:ascii="Tahoma" w:hAnsi="Tahoma" w:cs="Tahoma"/>
          <w:color w:val="000000" w:themeColor="text1"/>
        </w:rPr>
        <w:t xml:space="preserve"> naročnik objavlja še Prikaz obsega in lokacije 2. faze FVE Koseze.</w:t>
      </w:r>
    </w:p>
    <w:p w14:paraId="2AC80664" w14:textId="56A9E944" w:rsidR="00701F2D" w:rsidRDefault="00701F2D" w:rsidP="00444C56">
      <w:pPr>
        <w:jc w:val="both"/>
        <w:rPr>
          <w:rFonts w:ascii="Tahoma" w:hAnsi="Tahoma" w:cs="Tahoma"/>
          <w:b/>
          <w:bCs/>
        </w:rPr>
      </w:pPr>
    </w:p>
    <w:p w14:paraId="4F66C5B8" w14:textId="34BC12E3" w:rsidR="00701F2D" w:rsidRDefault="00701F2D" w:rsidP="00444C56">
      <w:pPr>
        <w:jc w:val="both"/>
        <w:rPr>
          <w:rFonts w:ascii="Tahoma" w:hAnsi="Tahoma" w:cs="Tahoma"/>
          <w:b/>
          <w:bCs/>
        </w:rPr>
      </w:pPr>
    </w:p>
    <w:p w14:paraId="2E2D6FA6" w14:textId="2020FD56" w:rsidR="00701F2D" w:rsidRDefault="00701F2D" w:rsidP="00444C56">
      <w:pPr>
        <w:jc w:val="both"/>
        <w:rPr>
          <w:rFonts w:ascii="Tahoma" w:hAnsi="Tahoma" w:cs="Tahoma"/>
          <w:b/>
          <w:bCs/>
        </w:rPr>
      </w:pPr>
    </w:p>
    <w:p w14:paraId="2CA39167" w14:textId="77777777" w:rsidR="00701F2D" w:rsidRDefault="00701F2D" w:rsidP="00444C56">
      <w:pPr>
        <w:jc w:val="both"/>
        <w:rPr>
          <w:rFonts w:ascii="Tahoma" w:hAnsi="Tahoma" w:cs="Tahoma"/>
          <w:b/>
          <w:bCs/>
        </w:rPr>
      </w:pPr>
    </w:p>
    <w:sectPr w:rsidR="00701F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2BEC" w14:textId="77777777" w:rsidR="00AC5CA9" w:rsidRDefault="00AC5CA9" w:rsidP="00DC4AD1">
      <w:pPr>
        <w:spacing w:after="0" w:line="240" w:lineRule="auto"/>
      </w:pPr>
      <w:r>
        <w:separator/>
      </w:r>
    </w:p>
  </w:endnote>
  <w:endnote w:type="continuationSeparator" w:id="0">
    <w:p w14:paraId="6AD44202" w14:textId="77777777" w:rsidR="00AC5CA9" w:rsidRDefault="00AC5CA9" w:rsidP="00D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2241"/>
      <w:docPartObj>
        <w:docPartGallery w:val="Page Numbers (Bottom of Page)"/>
        <w:docPartUnique/>
      </w:docPartObj>
    </w:sdtPr>
    <w:sdtEndPr/>
    <w:sdtContent>
      <w:sdt>
        <w:sdtPr>
          <w:id w:val="1728636285"/>
          <w:docPartObj>
            <w:docPartGallery w:val="Page Numbers (Top of Page)"/>
            <w:docPartUnique/>
          </w:docPartObj>
        </w:sdtPr>
        <w:sdtEndPr/>
        <w:sdtContent>
          <w:p w14:paraId="5E955BED" w14:textId="1621DF6C" w:rsidR="00DC4AD1" w:rsidRDefault="00DC4AD1">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sidR="006138D7">
              <w:rPr>
                <w:b/>
                <w:bCs/>
                <w:noProof/>
              </w:rPr>
              <w:t>8</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138D7">
              <w:rPr>
                <w:b/>
                <w:bCs/>
                <w:noProof/>
              </w:rPr>
              <w:t>8</w:t>
            </w:r>
            <w:r>
              <w:rPr>
                <w:b/>
                <w:bCs/>
                <w:sz w:val="24"/>
                <w:szCs w:val="24"/>
              </w:rPr>
              <w:fldChar w:fldCharType="end"/>
            </w:r>
          </w:p>
        </w:sdtContent>
      </w:sdt>
    </w:sdtContent>
  </w:sdt>
  <w:p w14:paraId="39E2DA88" w14:textId="77777777" w:rsidR="00DC4AD1" w:rsidRDefault="00DC4A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ED1A" w14:textId="77777777" w:rsidR="00AC5CA9" w:rsidRDefault="00AC5CA9" w:rsidP="00DC4AD1">
      <w:pPr>
        <w:spacing w:after="0" w:line="240" w:lineRule="auto"/>
      </w:pPr>
      <w:r>
        <w:separator/>
      </w:r>
    </w:p>
  </w:footnote>
  <w:footnote w:type="continuationSeparator" w:id="0">
    <w:p w14:paraId="5FED6DEC" w14:textId="77777777" w:rsidR="00AC5CA9" w:rsidRDefault="00AC5CA9" w:rsidP="00DC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82B"/>
    <w:multiLevelType w:val="hybridMultilevel"/>
    <w:tmpl w:val="3E20C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944B37"/>
    <w:multiLevelType w:val="hybridMultilevel"/>
    <w:tmpl w:val="677A41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BDD413A"/>
    <w:multiLevelType w:val="hybridMultilevel"/>
    <w:tmpl w:val="6F521278"/>
    <w:lvl w:ilvl="0" w:tplc="CCCC53B2">
      <w:start w:val="1"/>
      <w:numFmt w:val="lowerLetter"/>
      <w:lvlText w:val="%1)"/>
      <w:lvlJc w:val="left"/>
      <w:pPr>
        <w:ind w:left="1080" w:hanging="360"/>
      </w:pPr>
      <w:rPr>
        <w:b w:val="0"/>
        <w:bCs/>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3F317596"/>
    <w:multiLevelType w:val="hybridMultilevel"/>
    <w:tmpl w:val="9834B322"/>
    <w:lvl w:ilvl="0" w:tplc="4062670C">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D77D6"/>
    <w:multiLevelType w:val="hybridMultilevel"/>
    <w:tmpl w:val="649E8C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6726695A"/>
    <w:multiLevelType w:val="hybridMultilevel"/>
    <w:tmpl w:val="ADDED3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0B809EE"/>
    <w:multiLevelType w:val="hybridMultilevel"/>
    <w:tmpl w:val="8D4879BC"/>
    <w:lvl w:ilvl="0" w:tplc="F0B2648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778E4E74"/>
    <w:multiLevelType w:val="hybridMultilevel"/>
    <w:tmpl w:val="76C256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FA"/>
    <w:rsid w:val="00004051"/>
    <w:rsid w:val="00011646"/>
    <w:rsid w:val="00011D4B"/>
    <w:rsid w:val="00030D1A"/>
    <w:rsid w:val="00046DC7"/>
    <w:rsid w:val="00053EA4"/>
    <w:rsid w:val="000665B9"/>
    <w:rsid w:val="00090830"/>
    <w:rsid w:val="000940E8"/>
    <w:rsid w:val="000B1FFA"/>
    <w:rsid w:val="000E7F5D"/>
    <w:rsid w:val="000F2C92"/>
    <w:rsid w:val="00102F80"/>
    <w:rsid w:val="001142D6"/>
    <w:rsid w:val="00121017"/>
    <w:rsid w:val="00141977"/>
    <w:rsid w:val="00142AFE"/>
    <w:rsid w:val="00144139"/>
    <w:rsid w:val="00150316"/>
    <w:rsid w:val="00151F74"/>
    <w:rsid w:val="001613DA"/>
    <w:rsid w:val="001863DE"/>
    <w:rsid w:val="00186661"/>
    <w:rsid w:val="0019184B"/>
    <w:rsid w:val="001D3EAD"/>
    <w:rsid w:val="001F2A29"/>
    <w:rsid w:val="00211311"/>
    <w:rsid w:val="0023090C"/>
    <w:rsid w:val="00247DA1"/>
    <w:rsid w:val="00267A7B"/>
    <w:rsid w:val="00270C0B"/>
    <w:rsid w:val="0028044F"/>
    <w:rsid w:val="0028340D"/>
    <w:rsid w:val="002A23AD"/>
    <w:rsid w:val="002A7E62"/>
    <w:rsid w:val="002B357A"/>
    <w:rsid w:val="002F4153"/>
    <w:rsid w:val="002F58FD"/>
    <w:rsid w:val="002F7380"/>
    <w:rsid w:val="00310041"/>
    <w:rsid w:val="00321159"/>
    <w:rsid w:val="00357316"/>
    <w:rsid w:val="00364D60"/>
    <w:rsid w:val="0037079E"/>
    <w:rsid w:val="00372BB8"/>
    <w:rsid w:val="00372FD2"/>
    <w:rsid w:val="003875D5"/>
    <w:rsid w:val="0039299C"/>
    <w:rsid w:val="003B65F5"/>
    <w:rsid w:val="003C53B8"/>
    <w:rsid w:val="003C72E5"/>
    <w:rsid w:val="003D38CF"/>
    <w:rsid w:val="003E43B3"/>
    <w:rsid w:val="003F50AF"/>
    <w:rsid w:val="004049D1"/>
    <w:rsid w:val="00405113"/>
    <w:rsid w:val="00415264"/>
    <w:rsid w:val="00437A41"/>
    <w:rsid w:val="00444C56"/>
    <w:rsid w:val="004B7329"/>
    <w:rsid w:val="00550828"/>
    <w:rsid w:val="005573CE"/>
    <w:rsid w:val="00571A90"/>
    <w:rsid w:val="005A5AAF"/>
    <w:rsid w:val="005A5B85"/>
    <w:rsid w:val="005D3909"/>
    <w:rsid w:val="00607B86"/>
    <w:rsid w:val="00607BCE"/>
    <w:rsid w:val="006138D7"/>
    <w:rsid w:val="0061453A"/>
    <w:rsid w:val="00616E55"/>
    <w:rsid w:val="00623B39"/>
    <w:rsid w:val="00642F4A"/>
    <w:rsid w:val="00661165"/>
    <w:rsid w:val="006830D8"/>
    <w:rsid w:val="006B31BD"/>
    <w:rsid w:val="006D489A"/>
    <w:rsid w:val="00701F2D"/>
    <w:rsid w:val="007038E2"/>
    <w:rsid w:val="00716EBA"/>
    <w:rsid w:val="007241A8"/>
    <w:rsid w:val="00730EF2"/>
    <w:rsid w:val="00737B3B"/>
    <w:rsid w:val="007555AD"/>
    <w:rsid w:val="00771573"/>
    <w:rsid w:val="007762B2"/>
    <w:rsid w:val="00783858"/>
    <w:rsid w:val="007944DB"/>
    <w:rsid w:val="007C09FE"/>
    <w:rsid w:val="00803DDB"/>
    <w:rsid w:val="008129A2"/>
    <w:rsid w:val="00831044"/>
    <w:rsid w:val="00833048"/>
    <w:rsid w:val="00837649"/>
    <w:rsid w:val="00842CBC"/>
    <w:rsid w:val="00853C71"/>
    <w:rsid w:val="008A299D"/>
    <w:rsid w:val="008B198D"/>
    <w:rsid w:val="008C5E4F"/>
    <w:rsid w:val="008F01B4"/>
    <w:rsid w:val="00926C71"/>
    <w:rsid w:val="00931514"/>
    <w:rsid w:val="00950DE6"/>
    <w:rsid w:val="00953C81"/>
    <w:rsid w:val="00974ECB"/>
    <w:rsid w:val="00977989"/>
    <w:rsid w:val="00985786"/>
    <w:rsid w:val="009C5992"/>
    <w:rsid w:val="009D727F"/>
    <w:rsid w:val="009E3168"/>
    <w:rsid w:val="009F36BB"/>
    <w:rsid w:val="009F5CE9"/>
    <w:rsid w:val="009F7629"/>
    <w:rsid w:val="00A13BA0"/>
    <w:rsid w:val="00A36B4C"/>
    <w:rsid w:val="00A4033C"/>
    <w:rsid w:val="00A665E8"/>
    <w:rsid w:val="00A96247"/>
    <w:rsid w:val="00AB5556"/>
    <w:rsid w:val="00AB79A8"/>
    <w:rsid w:val="00AC403A"/>
    <w:rsid w:val="00AC5CA9"/>
    <w:rsid w:val="00AD1FA6"/>
    <w:rsid w:val="00AF1C8D"/>
    <w:rsid w:val="00B0552D"/>
    <w:rsid w:val="00B17E23"/>
    <w:rsid w:val="00B46096"/>
    <w:rsid w:val="00B52050"/>
    <w:rsid w:val="00B71B04"/>
    <w:rsid w:val="00B84AFF"/>
    <w:rsid w:val="00BE60CA"/>
    <w:rsid w:val="00C23C27"/>
    <w:rsid w:val="00C47132"/>
    <w:rsid w:val="00C54176"/>
    <w:rsid w:val="00C649FA"/>
    <w:rsid w:val="00CC5F28"/>
    <w:rsid w:val="00CD4B61"/>
    <w:rsid w:val="00CE0CF5"/>
    <w:rsid w:val="00CE449D"/>
    <w:rsid w:val="00CE504E"/>
    <w:rsid w:val="00CE6562"/>
    <w:rsid w:val="00D1114E"/>
    <w:rsid w:val="00D12E7B"/>
    <w:rsid w:val="00D16385"/>
    <w:rsid w:val="00D219A7"/>
    <w:rsid w:val="00D520DE"/>
    <w:rsid w:val="00D636D2"/>
    <w:rsid w:val="00D6669E"/>
    <w:rsid w:val="00D81B7D"/>
    <w:rsid w:val="00D85931"/>
    <w:rsid w:val="00DC4AD1"/>
    <w:rsid w:val="00E00DC7"/>
    <w:rsid w:val="00E17032"/>
    <w:rsid w:val="00E27B79"/>
    <w:rsid w:val="00E3516C"/>
    <w:rsid w:val="00E71B42"/>
    <w:rsid w:val="00E73D11"/>
    <w:rsid w:val="00E76AA2"/>
    <w:rsid w:val="00EA2612"/>
    <w:rsid w:val="00EC2C62"/>
    <w:rsid w:val="00ED0C70"/>
    <w:rsid w:val="00EF7762"/>
    <w:rsid w:val="00F05AA8"/>
    <w:rsid w:val="00F676BE"/>
    <w:rsid w:val="00F75CC2"/>
    <w:rsid w:val="00F82B9A"/>
    <w:rsid w:val="00FA4A7E"/>
    <w:rsid w:val="00FB6479"/>
    <w:rsid w:val="00FC3B32"/>
    <w:rsid w:val="00FC5ACC"/>
    <w:rsid w:val="00FD1CB3"/>
    <w:rsid w:val="00FE2DF8"/>
    <w:rsid w:val="00FF76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9F7"/>
  <w15:chartTrackingRefBased/>
  <w15:docId w15:val="{DC90E773-12BA-4AB4-841C-E664A66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B1FFA"/>
    <w:rPr>
      <w:color w:val="0563C1" w:themeColor="hyperlink"/>
      <w:u w:val="single"/>
    </w:rPr>
  </w:style>
  <w:style w:type="character" w:customStyle="1" w:styleId="Nerazreenaomemba1">
    <w:name w:val="Nerazrešena omemba1"/>
    <w:basedOn w:val="Privzetapisavaodstavka"/>
    <w:uiPriority w:val="99"/>
    <w:semiHidden/>
    <w:unhideWhenUsed/>
    <w:rsid w:val="000B1FFA"/>
    <w:rPr>
      <w:color w:val="605E5C"/>
      <w:shd w:val="clear" w:color="auto" w:fill="E1DFDD"/>
    </w:rPr>
  </w:style>
  <w:style w:type="paragraph" w:styleId="Odstavekseznama">
    <w:name w:val="List Paragraph"/>
    <w:basedOn w:val="Navaden"/>
    <w:uiPriority w:val="34"/>
    <w:qFormat/>
    <w:rsid w:val="000B1FFA"/>
    <w:pPr>
      <w:ind w:left="720"/>
      <w:contextualSpacing/>
    </w:pPr>
  </w:style>
  <w:style w:type="paragraph" w:styleId="Besedilooblaka">
    <w:name w:val="Balloon Text"/>
    <w:basedOn w:val="Navaden"/>
    <w:link w:val="BesedilooblakaZnak"/>
    <w:uiPriority w:val="99"/>
    <w:semiHidden/>
    <w:unhideWhenUsed/>
    <w:rsid w:val="009F76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7629"/>
    <w:rPr>
      <w:rFonts w:ascii="Segoe UI" w:hAnsi="Segoe UI" w:cs="Segoe UI"/>
      <w:sz w:val="18"/>
      <w:szCs w:val="18"/>
    </w:rPr>
  </w:style>
  <w:style w:type="paragraph" w:styleId="Glava">
    <w:name w:val="header"/>
    <w:basedOn w:val="Navaden"/>
    <w:link w:val="GlavaZnak"/>
    <w:uiPriority w:val="99"/>
    <w:unhideWhenUsed/>
    <w:rsid w:val="00DC4AD1"/>
    <w:pPr>
      <w:tabs>
        <w:tab w:val="center" w:pos="4536"/>
        <w:tab w:val="right" w:pos="9072"/>
      </w:tabs>
      <w:spacing w:after="0" w:line="240" w:lineRule="auto"/>
    </w:pPr>
  </w:style>
  <w:style w:type="character" w:customStyle="1" w:styleId="GlavaZnak">
    <w:name w:val="Glava Znak"/>
    <w:basedOn w:val="Privzetapisavaodstavka"/>
    <w:link w:val="Glava"/>
    <w:uiPriority w:val="99"/>
    <w:rsid w:val="00DC4AD1"/>
  </w:style>
  <w:style w:type="paragraph" w:styleId="Noga">
    <w:name w:val="footer"/>
    <w:basedOn w:val="Navaden"/>
    <w:link w:val="NogaZnak"/>
    <w:uiPriority w:val="99"/>
    <w:unhideWhenUsed/>
    <w:rsid w:val="00DC4AD1"/>
    <w:pPr>
      <w:tabs>
        <w:tab w:val="center" w:pos="4536"/>
        <w:tab w:val="right" w:pos="9072"/>
      </w:tabs>
      <w:spacing w:after="0" w:line="240" w:lineRule="auto"/>
    </w:pPr>
  </w:style>
  <w:style w:type="character" w:customStyle="1" w:styleId="NogaZnak">
    <w:name w:val="Noga Znak"/>
    <w:basedOn w:val="Privzetapisavaodstavka"/>
    <w:link w:val="Noga"/>
    <w:uiPriority w:val="99"/>
    <w:rsid w:val="00DC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56">
      <w:bodyDiv w:val="1"/>
      <w:marLeft w:val="0"/>
      <w:marRight w:val="0"/>
      <w:marTop w:val="0"/>
      <w:marBottom w:val="0"/>
      <w:divBdr>
        <w:top w:val="none" w:sz="0" w:space="0" w:color="auto"/>
        <w:left w:val="none" w:sz="0" w:space="0" w:color="auto"/>
        <w:bottom w:val="none" w:sz="0" w:space="0" w:color="auto"/>
        <w:right w:val="none" w:sz="0" w:space="0" w:color="auto"/>
      </w:divBdr>
      <w:divsChild>
        <w:div w:id="6711327">
          <w:marLeft w:val="0"/>
          <w:marRight w:val="0"/>
          <w:marTop w:val="0"/>
          <w:marBottom w:val="0"/>
          <w:divBdr>
            <w:top w:val="single" w:sz="2" w:space="0" w:color="auto"/>
            <w:left w:val="single" w:sz="2" w:space="0" w:color="auto"/>
            <w:bottom w:val="single" w:sz="2" w:space="0" w:color="auto"/>
            <w:right w:val="single" w:sz="2" w:space="0" w:color="auto"/>
          </w:divBdr>
          <w:divsChild>
            <w:div w:id="1757508489">
              <w:marLeft w:val="0"/>
              <w:marRight w:val="0"/>
              <w:marTop w:val="0"/>
              <w:marBottom w:val="0"/>
              <w:divBdr>
                <w:top w:val="single" w:sz="2" w:space="0" w:color="auto"/>
                <w:left w:val="single" w:sz="2" w:space="0" w:color="auto"/>
                <w:bottom w:val="single" w:sz="2" w:space="0" w:color="auto"/>
                <w:right w:val="single" w:sz="2" w:space="0" w:color="auto"/>
              </w:divBdr>
              <w:divsChild>
                <w:div w:id="1551767338">
                  <w:marLeft w:val="0"/>
                  <w:marRight w:val="0"/>
                  <w:marTop w:val="0"/>
                  <w:marBottom w:val="0"/>
                  <w:divBdr>
                    <w:top w:val="single" w:sz="2" w:space="0" w:color="auto"/>
                    <w:left w:val="single" w:sz="2" w:space="0" w:color="auto"/>
                    <w:bottom w:val="single" w:sz="2" w:space="0" w:color="auto"/>
                    <w:right w:val="single" w:sz="2" w:space="0" w:color="auto"/>
                  </w:divBdr>
                  <w:divsChild>
                    <w:div w:id="1627660514">
                      <w:marLeft w:val="0"/>
                      <w:marRight w:val="0"/>
                      <w:marTop w:val="0"/>
                      <w:marBottom w:val="0"/>
                      <w:divBdr>
                        <w:top w:val="single" w:sz="2" w:space="0" w:color="auto"/>
                        <w:left w:val="single" w:sz="2" w:space="0" w:color="auto"/>
                        <w:bottom w:val="single" w:sz="2" w:space="0" w:color="auto"/>
                        <w:right w:val="single" w:sz="2" w:space="0" w:color="auto"/>
                      </w:divBdr>
                      <w:divsChild>
                        <w:div w:id="382142230">
                          <w:marLeft w:val="0"/>
                          <w:marRight w:val="0"/>
                          <w:marTop w:val="0"/>
                          <w:marBottom w:val="0"/>
                          <w:divBdr>
                            <w:top w:val="single" w:sz="2" w:space="0" w:color="auto"/>
                            <w:left w:val="single" w:sz="2" w:space="0" w:color="auto"/>
                            <w:bottom w:val="single" w:sz="2" w:space="0" w:color="auto"/>
                            <w:right w:val="single" w:sz="2" w:space="0" w:color="auto"/>
                          </w:divBdr>
                          <w:divsChild>
                            <w:div w:id="801846356">
                              <w:marLeft w:val="0"/>
                              <w:marRight w:val="0"/>
                              <w:marTop w:val="0"/>
                              <w:marBottom w:val="0"/>
                              <w:divBdr>
                                <w:top w:val="single" w:sz="2" w:space="0" w:color="auto"/>
                                <w:left w:val="single" w:sz="2" w:space="0" w:color="auto"/>
                                <w:bottom w:val="single" w:sz="2" w:space="0" w:color="auto"/>
                                <w:right w:val="single" w:sz="2" w:space="0" w:color="auto"/>
                              </w:divBdr>
                              <w:divsChild>
                                <w:div w:id="342243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008188">
                      <w:marLeft w:val="0"/>
                      <w:marRight w:val="0"/>
                      <w:marTop w:val="0"/>
                      <w:marBottom w:val="0"/>
                      <w:divBdr>
                        <w:top w:val="single" w:sz="2" w:space="0" w:color="auto"/>
                        <w:left w:val="single" w:sz="2" w:space="0" w:color="auto"/>
                        <w:bottom w:val="single" w:sz="2" w:space="0" w:color="auto"/>
                        <w:right w:val="single" w:sz="2" w:space="0" w:color="auto"/>
                      </w:divBdr>
                    </w:div>
                    <w:div w:id="527790851">
                      <w:marLeft w:val="0"/>
                      <w:marRight w:val="0"/>
                      <w:marTop w:val="0"/>
                      <w:marBottom w:val="0"/>
                      <w:divBdr>
                        <w:top w:val="single" w:sz="2" w:space="0" w:color="auto"/>
                        <w:left w:val="single" w:sz="2" w:space="0" w:color="auto"/>
                        <w:bottom w:val="single" w:sz="2" w:space="0" w:color="auto"/>
                        <w:right w:val="single" w:sz="2" w:space="0" w:color="auto"/>
                      </w:divBdr>
                    </w:div>
                  </w:divsChild>
                </w:div>
                <w:div w:id="745032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1703968">
          <w:marLeft w:val="0"/>
          <w:marRight w:val="0"/>
          <w:marTop w:val="0"/>
          <w:marBottom w:val="0"/>
          <w:divBdr>
            <w:top w:val="single" w:sz="2" w:space="0" w:color="auto"/>
            <w:left w:val="single" w:sz="2" w:space="0" w:color="auto"/>
            <w:bottom w:val="single" w:sz="2" w:space="0" w:color="auto"/>
            <w:right w:val="single" w:sz="2" w:space="0" w:color="auto"/>
          </w:divBdr>
          <w:divsChild>
            <w:div w:id="166946718">
              <w:marLeft w:val="0"/>
              <w:marRight w:val="0"/>
              <w:marTop w:val="0"/>
              <w:marBottom w:val="0"/>
              <w:divBdr>
                <w:top w:val="single" w:sz="2" w:space="0" w:color="auto"/>
                <w:left w:val="single" w:sz="2" w:space="0" w:color="auto"/>
                <w:bottom w:val="single" w:sz="2" w:space="0" w:color="auto"/>
                <w:right w:val="single" w:sz="2" w:space="0" w:color="auto"/>
              </w:divBdr>
              <w:divsChild>
                <w:div w:id="975641149">
                  <w:marLeft w:val="0"/>
                  <w:marRight w:val="0"/>
                  <w:marTop w:val="0"/>
                  <w:marBottom w:val="0"/>
                  <w:divBdr>
                    <w:top w:val="single" w:sz="2" w:space="0" w:color="auto"/>
                    <w:left w:val="single" w:sz="2" w:space="0" w:color="auto"/>
                    <w:bottom w:val="single" w:sz="2" w:space="0" w:color="auto"/>
                    <w:right w:val="single" w:sz="2" w:space="0" w:color="auto"/>
                  </w:divBdr>
                  <w:divsChild>
                    <w:div w:id="1395664025">
                      <w:marLeft w:val="0"/>
                      <w:marRight w:val="0"/>
                      <w:marTop w:val="0"/>
                      <w:marBottom w:val="0"/>
                      <w:divBdr>
                        <w:top w:val="single" w:sz="2" w:space="0" w:color="auto"/>
                        <w:left w:val="single" w:sz="2" w:space="0" w:color="auto"/>
                        <w:bottom w:val="single" w:sz="2" w:space="0" w:color="auto"/>
                        <w:right w:val="single" w:sz="2" w:space="0" w:color="auto"/>
                      </w:divBdr>
                      <w:divsChild>
                        <w:div w:id="1129857798">
                          <w:marLeft w:val="0"/>
                          <w:marRight w:val="0"/>
                          <w:marTop w:val="0"/>
                          <w:marBottom w:val="0"/>
                          <w:divBdr>
                            <w:top w:val="single" w:sz="2" w:space="0" w:color="auto"/>
                            <w:left w:val="single" w:sz="2" w:space="0" w:color="auto"/>
                            <w:bottom w:val="single" w:sz="2" w:space="0" w:color="auto"/>
                            <w:right w:val="single" w:sz="2" w:space="0" w:color="auto"/>
                          </w:divBdr>
                          <w:divsChild>
                            <w:div w:id="1945766637">
                              <w:marLeft w:val="0"/>
                              <w:marRight w:val="0"/>
                              <w:marTop w:val="0"/>
                              <w:marBottom w:val="0"/>
                              <w:divBdr>
                                <w:top w:val="single" w:sz="2" w:space="0" w:color="auto"/>
                                <w:left w:val="single" w:sz="2" w:space="0" w:color="auto"/>
                                <w:bottom w:val="single" w:sz="2" w:space="0" w:color="auto"/>
                                <w:right w:val="single" w:sz="2" w:space="0" w:color="auto"/>
                              </w:divBdr>
                              <w:divsChild>
                                <w:div w:id="174417731">
                                  <w:marLeft w:val="0"/>
                                  <w:marRight w:val="0"/>
                                  <w:marTop w:val="0"/>
                                  <w:marBottom w:val="0"/>
                                  <w:divBdr>
                                    <w:top w:val="single" w:sz="2" w:space="0" w:color="auto"/>
                                    <w:left w:val="single" w:sz="2" w:space="0" w:color="auto"/>
                                    <w:bottom w:val="single" w:sz="2" w:space="0" w:color="auto"/>
                                    <w:right w:val="single" w:sz="2" w:space="0" w:color="auto"/>
                                  </w:divBdr>
                                </w:div>
                                <w:div w:id="2751415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5463276">
                      <w:marLeft w:val="0"/>
                      <w:marRight w:val="0"/>
                      <w:marTop w:val="0"/>
                      <w:marBottom w:val="0"/>
                      <w:divBdr>
                        <w:top w:val="single" w:sz="2" w:space="0" w:color="auto"/>
                        <w:left w:val="single" w:sz="2" w:space="0" w:color="auto"/>
                        <w:bottom w:val="single" w:sz="2" w:space="0" w:color="auto"/>
                        <w:right w:val="single" w:sz="2" w:space="0" w:color="auto"/>
                      </w:divBdr>
                    </w:div>
                    <w:div w:id="2009207287">
                      <w:marLeft w:val="0"/>
                      <w:marRight w:val="0"/>
                      <w:marTop w:val="0"/>
                      <w:marBottom w:val="0"/>
                      <w:divBdr>
                        <w:top w:val="single" w:sz="2" w:space="0" w:color="auto"/>
                        <w:left w:val="single" w:sz="2" w:space="0" w:color="auto"/>
                        <w:bottom w:val="single" w:sz="2" w:space="0" w:color="auto"/>
                        <w:right w:val="single" w:sz="2" w:space="0" w:color="auto"/>
                      </w:divBdr>
                    </w:div>
                  </w:divsChild>
                </w:div>
                <w:div w:id="879703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3554311">
          <w:marLeft w:val="0"/>
          <w:marRight w:val="0"/>
          <w:marTop w:val="0"/>
          <w:marBottom w:val="0"/>
          <w:divBdr>
            <w:top w:val="single" w:sz="2" w:space="0" w:color="auto"/>
            <w:left w:val="single" w:sz="2" w:space="0" w:color="auto"/>
            <w:bottom w:val="single" w:sz="2" w:space="0" w:color="auto"/>
            <w:right w:val="single" w:sz="2" w:space="0" w:color="auto"/>
          </w:divBdr>
          <w:divsChild>
            <w:div w:id="775100775">
              <w:marLeft w:val="0"/>
              <w:marRight w:val="0"/>
              <w:marTop w:val="0"/>
              <w:marBottom w:val="0"/>
              <w:divBdr>
                <w:top w:val="single" w:sz="2" w:space="0" w:color="auto"/>
                <w:left w:val="single" w:sz="2" w:space="0" w:color="auto"/>
                <w:bottom w:val="single" w:sz="2" w:space="0" w:color="auto"/>
                <w:right w:val="single" w:sz="2" w:space="0" w:color="auto"/>
              </w:divBdr>
              <w:divsChild>
                <w:div w:id="1435982274">
                  <w:marLeft w:val="0"/>
                  <w:marRight w:val="0"/>
                  <w:marTop w:val="0"/>
                  <w:marBottom w:val="0"/>
                  <w:divBdr>
                    <w:top w:val="single" w:sz="2" w:space="0" w:color="auto"/>
                    <w:left w:val="single" w:sz="2" w:space="0" w:color="auto"/>
                    <w:bottom w:val="single" w:sz="2" w:space="0" w:color="auto"/>
                    <w:right w:val="single" w:sz="2" w:space="0" w:color="auto"/>
                  </w:divBdr>
                  <w:divsChild>
                    <w:div w:id="991299320">
                      <w:marLeft w:val="0"/>
                      <w:marRight w:val="0"/>
                      <w:marTop w:val="0"/>
                      <w:marBottom w:val="0"/>
                      <w:divBdr>
                        <w:top w:val="single" w:sz="2" w:space="0" w:color="auto"/>
                        <w:left w:val="single" w:sz="2" w:space="0" w:color="auto"/>
                        <w:bottom w:val="single" w:sz="2" w:space="0" w:color="auto"/>
                        <w:right w:val="single" w:sz="2" w:space="0" w:color="auto"/>
                      </w:divBdr>
                      <w:divsChild>
                        <w:div w:id="1405760327">
                          <w:marLeft w:val="0"/>
                          <w:marRight w:val="0"/>
                          <w:marTop w:val="0"/>
                          <w:marBottom w:val="0"/>
                          <w:divBdr>
                            <w:top w:val="single" w:sz="2" w:space="0" w:color="auto"/>
                            <w:left w:val="single" w:sz="2" w:space="0" w:color="auto"/>
                            <w:bottom w:val="single" w:sz="2" w:space="0" w:color="auto"/>
                            <w:right w:val="single" w:sz="2" w:space="0" w:color="auto"/>
                          </w:divBdr>
                          <w:divsChild>
                            <w:div w:id="575627613">
                              <w:marLeft w:val="0"/>
                              <w:marRight w:val="0"/>
                              <w:marTop w:val="0"/>
                              <w:marBottom w:val="0"/>
                              <w:divBdr>
                                <w:top w:val="single" w:sz="2" w:space="0" w:color="auto"/>
                                <w:left w:val="single" w:sz="2" w:space="0" w:color="auto"/>
                                <w:bottom w:val="single" w:sz="2" w:space="0" w:color="auto"/>
                                <w:right w:val="single" w:sz="2" w:space="0" w:color="auto"/>
                              </w:divBdr>
                              <w:divsChild>
                                <w:div w:id="737703862">
                                  <w:marLeft w:val="0"/>
                                  <w:marRight w:val="0"/>
                                  <w:marTop w:val="0"/>
                                  <w:marBottom w:val="0"/>
                                  <w:divBdr>
                                    <w:top w:val="single" w:sz="2" w:space="0" w:color="auto"/>
                                    <w:left w:val="single" w:sz="2" w:space="0" w:color="auto"/>
                                    <w:bottom w:val="single" w:sz="2" w:space="0" w:color="auto"/>
                                    <w:right w:val="single" w:sz="2" w:space="0" w:color="auto"/>
                                  </w:divBdr>
                                </w:div>
                                <w:div w:id="1028337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2604866">
                      <w:marLeft w:val="0"/>
                      <w:marRight w:val="0"/>
                      <w:marTop w:val="0"/>
                      <w:marBottom w:val="0"/>
                      <w:divBdr>
                        <w:top w:val="single" w:sz="2" w:space="0" w:color="auto"/>
                        <w:left w:val="single" w:sz="2" w:space="0" w:color="auto"/>
                        <w:bottom w:val="single" w:sz="2" w:space="0" w:color="auto"/>
                        <w:right w:val="single" w:sz="2" w:space="0" w:color="auto"/>
                      </w:divBdr>
                    </w:div>
                    <w:div w:id="723601982">
                      <w:marLeft w:val="0"/>
                      <w:marRight w:val="0"/>
                      <w:marTop w:val="0"/>
                      <w:marBottom w:val="0"/>
                      <w:divBdr>
                        <w:top w:val="single" w:sz="2" w:space="0" w:color="auto"/>
                        <w:left w:val="single" w:sz="2" w:space="0" w:color="auto"/>
                        <w:bottom w:val="single" w:sz="2" w:space="0" w:color="auto"/>
                        <w:right w:val="single" w:sz="2" w:space="0" w:color="auto"/>
                      </w:divBdr>
                    </w:div>
                  </w:divsChild>
                </w:div>
                <w:div w:id="447088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7174927">
          <w:marLeft w:val="0"/>
          <w:marRight w:val="0"/>
          <w:marTop w:val="0"/>
          <w:marBottom w:val="0"/>
          <w:divBdr>
            <w:top w:val="single" w:sz="2" w:space="0" w:color="auto"/>
            <w:left w:val="single" w:sz="2" w:space="0" w:color="auto"/>
            <w:bottom w:val="single" w:sz="2" w:space="0" w:color="auto"/>
            <w:right w:val="single" w:sz="2" w:space="0" w:color="auto"/>
          </w:divBdr>
          <w:divsChild>
            <w:div w:id="563099439">
              <w:marLeft w:val="0"/>
              <w:marRight w:val="0"/>
              <w:marTop w:val="0"/>
              <w:marBottom w:val="0"/>
              <w:divBdr>
                <w:top w:val="single" w:sz="2" w:space="0" w:color="auto"/>
                <w:left w:val="single" w:sz="2" w:space="0" w:color="auto"/>
                <w:bottom w:val="single" w:sz="2" w:space="0" w:color="auto"/>
                <w:right w:val="single" w:sz="2" w:space="0" w:color="auto"/>
              </w:divBdr>
              <w:divsChild>
                <w:div w:id="1062632943">
                  <w:marLeft w:val="0"/>
                  <w:marRight w:val="0"/>
                  <w:marTop w:val="0"/>
                  <w:marBottom w:val="0"/>
                  <w:divBdr>
                    <w:top w:val="single" w:sz="2" w:space="0" w:color="auto"/>
                    <w:left w:val="single" w:sz="2" w:space="0" w:color="auto"/>
                    <w:bottom w:val="single" w:sz="2" w:space="0" w:color="auto"/>
                    <w:right w:val="single" w:sz="2" w:space="0" w:color="auto"/>
                  </w:divBdr>
                  <w:divsChild>
                    <w:div w:id="1780027897">
                      <w:marLeft w:val="0"/>
                      <w:marRight w:val="0"/>
                      <w:marTop w:val="0"/>
                      <w:marBottom w:val="0"/>
                      <w:divBdr>
                        <w:top w:val="single" w:sz="2" w:space="0" w:color="auto"/>
                        <w:left w:val="single" w:sz="2" w:space="0" w:color="auto"/>
                        <w:bottom w:val="single" w:sz="2" w:space="0" w:color="auto"/>
                        <w:right w:val="single" w:sz="2" w:space="0" w:color="auto"/>
                      </w:divBdr>
                      <w:divsChild>
                        <w:div w:id="33309650">
                          <w:marLeft w:val="0"/>
                          <w:marRight w:val="0"/>
                          <w:marTop w:val="0"/>
                          <w:marBottom w:val="0"/>
                          <w:divBdr>
                            <w:top w:val="single" w:sz="2" w:space="0" w:color="auto"/>
                            <w:left w:val="single" w:sz="2" w:space="0" w:color="auto"/>
                            <w:bottom w:val="single" w:sz="2" w:space="0" w:color="auto"/>
                            <w:right w:val="single" w:sz="2" w:space="0" w:color="auto"/>
                          </w:divBdr>
                          <w:divsChild>
                            <w:div w:id="1069352850">
                              <w:marLeft w:val="0"/>
                              <w:marRight w:val="0"/>
                              <w:marTop w:val="0"/>
                              <w:marBottom w:val="0"/>
                              <w:divBdr>
                                <w:top w:val="single" w:sz="2" w:space="0" w:color="auto"/>
                                <w:left w:val="single" w:sz="2" w:space="0" w:color="auto"/>
                                <w:bottom w:val="single" w:sz="2" w:space="0" w:color="auto"/>
                                <w:right w:val="single" w:sz="2" w:space="0" w:color="auto"/>
                              </w:divBdr>
                              <w:divsChild>
                                <w:div w:id="715275762">
                                  <w:marLeft w:val="0"/>
                                  <w:marRight w:val="0"/>
                                  <w:marTop w:val="0"/>
                                  <w:marBottom w:val="0"/>
                                  <w:divBdr>
                                    <w:top w:val="single" w:sz="2" w:space="0" w:color="auto"/>
                                    <w:left w:val="single" w:sz="2" w:space="0" w:color="auto"/>
                                    <w:bottom w:val="single" w:sz="2" w:space="0" w:color="auto"/>
                                    <w:right w:val="single" w:sz="2" w:space="0" w:color="auto"/>
                                  </w:divBdr>
                                </w:div>
                                <w:div w:id="397747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7854938">
                      <w:marLeft w:val="0"/>
                      <w:marRight w:val="0"/>
                      <w:marTop w:val="0"/>
                      <w:marBottom w:val="0"/>
                      <w:divBdr>
                        <w:top w:val="single" w:sz="2" w:space="0" w:color="auto"/>
                        <w:left w:val="single" w:sz="2" w:space="0" w:color="auto"/>
                        <w:bottom w:val="single" w:sz="2" w:space="0" w:color="auto"/>
                        <w:right w:val="single" w:sz="2" w:space="0" w:color="auto"/>
                      </w:divBdr>
                    </w:div>
                    <w:div w:id="1525827484">
                      <w:marLeft w:val="0"/>
                      <w:marRight w:val="0"/>
                      <w:marTop w:val="0"/>
                      <w:marBottom w:val="0"/>
                      <w:divBdr>
                        <w:top w:val="single" w:sz="2" w:space="0" w:color="auto"/>
                        <w:left w:val="single" w:sz="2" w:space="0" w:color="auto"/>
                        <w:bottom w:val="single" w:sz="2" w:space="0" w:color="auto"/>
                        <w:right w:val="single" w:sz="2" w:space="0" w:color="auto"/>
                      </w:divBdr>
                    </w:div>
                  </w:divsChild>
                </w:div>
                <w:div w:id="1781991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3584078">
          <w:marLeft w:val="0"/>
          <w:marRight w:val="0"/>
          <w:marTop w:val="0"/>
          <w:marBottom w:val="0"/>
          <w:divBdr>
            <w:top w:val="single" w:sz="2" w:space="0" w:color="auto"/>
            <w:left w:val="single" w:sz="2" w:space="0" w:color="auto"/>
            <w:bottom w:val="single" w:sz="2" w:space="0" w:color="auto"/>
            <w:right w:val="single" w:sz="2" w:space="0" w:color="auto"/>
          </w:divBdr>
          <w:divsChild>
            <w:div w:id="1128816900">
              <w:marLeft w:val="0"/>
              <w:marRight w:val="0"/>
              <w:marTop w:val="0"/>
              <w:marBottom w:val="0"/>
              <w:divBdr>
                <w:top w:val="single" w:sz="2" w:space="0" w:color="auto"/>
                <w:left w:val="single" w:sz="2" w:space="0" w:color="auto"/>
                <w:bottom w:val="single" w:sz="2" w:space="0" w:color="auto"/>
                <w:right w:val="single" w:sz="2" w:space="0" w:color="auto"/>
              </w:divBdr>
              <w:divsChild>
                <w:div w:id="138570366">
                  <w:marLeft w:val="0"/>
                  <w:marRight w:val="0"/>
                  <w:marTop w:val="0"/>
                  <w:marBottom w:val="0"/>
                  <w:divBdr>
                    <w:top w:val="single" w:sz="2" w:space="0" w:color="auto"/>
                    <w:left w:val="single" w:sz="2" w:space="0" w:color="auto"/>
                    <w:bottom w:val="single" w:sz="2" w:space="0" w:color="auto"/>
                    <w:right w:val="single" w:sz="2" w:space="0" w:color="auto"/>
                  </w:divBdr>
                  <w:divsChild>
                    <w:div w:id="1424260806">
                      <w:marLeft w:val="0"/>
                      <w:marRight w:val="0"/>
                      <w:marTop w:val="0"/>
                      <w:marBottom w:val="0"/>
                      <w:divBdr>
                        <w:top w:val="single" w:sz="2" w:space="0" w:color="auto"/>
                        <w:left w:val="single" w:sz="2" w:space="0" w:color="auto"/>
                        <w:bottom w:val="single" w:sz="2" w:space="0" w:color="auto"/>
                        <w:right w:val="single" w:sz="2" w:space="0" w:color="auto"/>
                      </w:divBdr>
                      <w:divsChild>
                        <w:div w:id="1197616237">
                          <w:marLeft w:val="0"/>
                          <w:marRight w:val="0"/>
                          <w:marTop w:val="0"/>
                          <w:marBottom w:val="0"/>
                          <w:divBdr>
                            <w:top w:val="single" w:sz="2" w:space="0" w:color="auto"/>
                            <w:left w:val="single" w:sz="2" w:space="0" w:color="auto"/>
                            <w:bottom w:val="single" w:sz="2" w:space="0" w:color="auto"/>
                            <w:right w:val="single" w:sz="2" w:space="0" w:color="auto"/>
                          </w:divBdr>
                          <w:divsChild>
                            <w:div w:id="806898124">
                              <w:marLeft w:val="0"/>
                              <w:marRight w:val="0"/>
                              <w:marTop w:val="0"/>
                              <w:marBottom w:val="0"/>
                              <w:divBdr>
                                <w:top w:val="single" w:sz="2" w:space="0" w:color="auto"/>
                                <w:left w:val="single" w:sz="2" w:space="0" w:color="auto"/>
                                <w:bottom w:val="single" w:sz="2" w:space="0" w:color="auto"/>
                                <w:right w:val="single" w:sz="2" w:space="0" w:color="auto"/>
                              </w:divBdr>
                              <w:divsChild>
                                <w:div w:id="250628577">
                                  <w:marLeft w:val="0"/>
                                  <w:marRight w:val="0"/>
                                  <w:marTop w:val="0"/>
                                  <w:marBottom w:val="0"/>
                                  <w:divBdr>
                                    <w:top w:val="single" w:sz="2" w:space="0" w:color="auto"/>
                                    <w:left w:val="single" w:sz="2" w:space="0" w:color="auto"/>
                                    <w:bottom w:val="single" w:sz="2" w:space="0" w:color="auto"/>
                                    <w:right w:val="single" w:sz="2" w:space="0" w:color="auto"/>
                                  </w:divBdr>
                                </w:div>
                                <w:div w:id="14679725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1326088">
                      <w:marLeft w:val="0"/>
                      <w:marRight w:val="0"/>
                      <w:marTop w:val="0"/>
                      <w:marBottom w:val="0"/>
                      <w:divBdr>
                        <w:top w:val="single" w:sz="2" w:space="0" w:color="auto"/>
                        <w:left w:val="single" w:sz="2" w:space="0" w:color="auto"/>
                        <w:bottom w:val="single" w:sz="2" w:space="0" w:color="auto"/>
                        <w:right w:val="single" w:sz="2" w:space="0" w:color="auto"/>
                      </w:divBdr>
                    </w:div>
                    <w:div w:id="983778462">
                      <w:marLeft w:val="0"/>
                      <w:marRight w:val="0"/>
                      <w:marTop w:val="0"/>
                      <w:marBottom w:val="0"/>
                      <w:divBdr>
                        <w:top w:val="single" w:sz="2" w:space="0" w:color="auto"/>
                        <w:left w:val="single" w:sz="2" w:space="0" w:color="auto"/>
                        <w:bottom w:val="single" w:sz="2" w:space="0" w:color="auto"/>
                        <w:right w:val="single" w:sz="2" w:space="0" w:color="auto"/>
                      </w:divBdr>
                    </w:div>
                  </w:divsChild>
                </w:div>
                <w:div w:id="397362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5587828">
          <w:marLeft w:val="0"/>
          <w:marRight w:val="0"/>
          <w:marTop w:val="0"/>
          <w:marBottom w:val="0"/>
          <w:divBdr>
            <w:top w:val="single" w:sz="2" w:space="0" w:color="auto"/>
            <w:left w:val="single" w:sz="2" w:space="0" w:color="auto"/>
            <w:bottom w:val="single" w:sz="2" w:space="0" w:color="auto"/>
            <w:right w:val="single" w:sz="2" w:space="0" w:color="auto"/>
          </w:divBdr>
          <w:divsChild>
            <w:div w:id="1604723620">
              <w:marLeft w:val="0"/>
              <w:marRight w:val="0"/>
              <w:marTop w:val="0"/>
              <w:marBottom w:val="0"/>
              <w:divBdr>
                <w:top w:val="single" w:sz="2" w:space="0" w:color="auto"/>
                <w:left w:val="single" w:sz="2" w:space="0" w:color="auto"/>
                <w:bottom w:val="single" w:sz="2" w:space="0" w:color="auto"/>
                <w:right w:val="single" w:sz="2" w:space="0" w:color="auto"/>
              </w:divBdr>
              <w:divsChild>
                <w:div w:id="240532420">
                  <w:marLeft w:val="0"/>
                  <w:marRight w:val="0"/>
                  <w:marTop w:val="0"/>
                  <w:marBottom w:val="0"/>
                  <w:divBdr>
                    <w:top w:val="single" w:sz="2" w:space="0" w:color="auto"/>
                    <w:left w:val="single" w:sz="2" w:space="0" w:color="auto"/>
                    <w:bottom w:val="single" w:sz="2" w:space="0" w:color="auto"/>
                    <w:right w:val="single" w:sz="2" w:space="0" w:color="auto"/>
                  </w:divBdr>
                  <w:divsChild>
                    <w:div w:id="1024554982">
                      <w:marLeft w:val="0"/>
                      <w:marRight w:val="0"/>
                      <w:marTop w:val="0"/>
                      <w:marBottom w:val="0"/>
                      <w:divBdr>
                        <w:top w:val="single" w:sz="2" w:space="0" w:color="auto"/>
                        <w:left w:val="single" w:sz="2" w:space="0" w:color="auto"/>
                        <w:bottom w:val="single" w:sz="2" w:space="0" w:color="auto"/>
                        <w:right w:val="single" w:sz="2" w:space="0" w:color="auto"/>
                      </w:divBdr>
                      <w:divsChild>
                        <w:div w:id="869606267">
                          <w:marLeft w:val="0"/>
                          <w:marRight w:val="0"/>
                          <w:marTop w:val="0"/>
                          <w:marBottom w:val="0"/>
                          <w:divBdr>
                            <w:top w:val="single" w:sz="2" w:space="0" w:color="auto"/>
                            <w:left w:val="single" w:sz="2" w:space="0" w:color="auto"/>
                            <w:bottom w:val="single" w:sz="2" w:space="0" w:color="auto"/>
                            <w:right w:val="single" w:sz="2" w:space="0" w:color="auto"/>
                          </w:divBdr>
                          <w:divsChild>
                            <w:div w:id="404299806">
                              <w:marLeft w:val="0"/>
                              <w:marRight w:val="0"/>
                              <w:marTop w:val="0"/>
                              <w:marBottom w:val="0"/>
                              <w:divBdr>
                                <w:top w:val="single" w:sz="2" w:space="0" w:color="auto"/>
                                <w:left w:val="single" w:sz="2" w:space="0" w:color="auto"/>
                                <w:bottom w:val="single" w:sz="2" w:space="0" w:color="auto"/>
                                <w:right w:val="single" w:sz="2" w:space="0" w:color="auto"/>
                              </w:divBdr>
                              <w:divsChild>
                                <w:div w:id="706636621">
                                  <w:marLeft w:val="0"/>
                                  <w:marRight w:val="0"/>
                                  <w:marTop w:val="0"/>
                                  <w:marBottom w:val="0"/>
                                  <w:divBdr>
                                    <w:top w:val="single" w:sz="2" w:space="0" w:color="auto"/>
                                    <w:left w:val="single" w:sz="2" w:space="0" w:color="auto"/>
                                    <w:bottom w:val="single" w:sz="2" w:space="0" w:color="auto"/>
                                    <w:right w:val="single" w:sz="2" w:space="0" w:color="auto"/>
                                  </w:divBdr>
                                </w:div>
                                <w:div w:id="29059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28338296">
                      <w:marLeft w:val="0"/>
                      <w:marRight w:val="0"/>
                      <w:marTop w:val="0"/>
                      <w:marBottom w:val="0"/>
                      <w:divBdr>
                        <w:top w:val="single" w:sz="2" w:space="0" w:color="auto"/>
                        <w:left w:val="single" w:sz="2" w:space="0" w:color="auto"/>
                        <w:bottom w:val="single" w:sz="2" w:space="0" w:color="auto"/>
                        <w:right w:val="single" w:sz="2" w:space="0" w:color="auto"/>
                      </w:divBdr>
                    </w:div>
                    <w:div w:id="1986423732">
                      <w:marLeft w:val="0"/>
                      <w:marRight w:val="0"/>
                      <w:marTop w:val="0"/>
                      <w:marBottom w:val="0"/>
                      <w:divBdr>
                        <w:top w:val="single" w:sz="2" w:space="0" w:color="auto"/>
                        <w:left w:val="single" w:sz="2" w:space="0" w:color="auto"/>
                        <w:bottom w:val="single" w:sz="2" w:space="0" w:color="auto"/>
                        <w:right w:val="single" w:sz="2" w:space="0" w:color="auto"/>
                      </w:divBdr>
                    </w:div>
                  </w:divsChild>
                </w:div>
                <w:div w:id="1514564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897805">
      <w:bodyDiv w:val="1"/>
      <w:marLeft w:val="0"/>
      <w:marRight w:val="0"/>
      <w:marTop w:val="0"/>
      <w:marBottom w:val="0"/>
      <w:divBdr>
        <w:top w:val="none" w:sz="0" w:space="0" w:color="auto"/>
        <w:left w:val="none" w:sz="0" w:space="0" w:color="auto"/>
        <w:bottom w:val="none" w:sz="0" w:space="0" w:color="auto"/>
        <w:right w:val="none" w:sz="0" w:space="0" w:color="auto"/>
      </w:divBdr>
    </w:div>
    <w:div w:id="372848888">
      <w:bodyDiv w:val="1"/>
      <w:marLeft w:val="0"/>
      <w:marRight w:val="0"/>
      <w:marTop w:val="0"/>
      <w:marBottom w:val="0"/>
      <w:divBdr>
        <w:top w:val="none" w:sz="0" w:space="0" w:color="auto"/>
        <w:left w:val="none" w:sz="0" w:space="0" w:color="auto"/>
        <w:bottom w:val="none" w:sz="0" w:space="0" w:color="auto"/>
        <w:right w:val="none" w:sz="0" w:space="0" w:color="auto"/>
      </w:divBdr>
    </w:div>
    <w:div w:id="467283574">
      <w:bodyDiv w:val="1"/>
      <w:marLeft w:val="0"/>
      <w:marRight w:val="0"/>
      <w:marTop w:val="0"/>
      <w:marBottom w:val="0"/>
      <w:divBdr>
        <w:top w:val="none" w:sz="0" w:space="0" w:color="auto"/>
        <w:left w:val="none" w:sz="0" w:space="0" w:color="auto"/>
        <w:bottom w:val="none" w:sz="0" w:space="0" w:color="auto"/>
        <w:right w:val="none" w:sz="0" w:space="0" w:color="auto"/>
      </w:divBdr>
    </w:div>
    <w:div w:id="674846849">
      <w:bodyDiv w:val="1"/>
      <w:marLeft w:val="0"/>
      <w:marRight w:val="0"/>
      <w:marTop w:val="0"/>
      <w:marBottom w:val="0"/>
      <w:divBdr>
        <w:top w:val="none" w:sz="0" w:space="0" w:color="auto"/>
        <w:left w:val="none" w:sz="0" w:space="0" w:color="auto"/>
        <w:bottom w:val="none" w:sz="0" w:space="0" w:color="auto"/>
        <w:right w:val="none" w:sz="0" w:space="0" w:color="auto"/>
      </w:divBdr>
    </w:div>
    <w:div w:id="1081834676">
      <w:bodyDiv w:val="1"/>
      <w:marLeft w:val="0"/>
      <w:marRight w:val="0"/>
      <w:marTop w:val="0"/>
      <w:marBottom w:val="0"/>
      <w:divBdr>
        <w:top w:val="none" w:sz="0" w:space="0" w:color="auto"/>
        <w:left w:val="none" w:sz="0" w:space="0" w:color="auto"/>
        <w:bottom w:val="none" w:sz="0" w:space="0" w:color="auto"/>
        <w:right w:val="none" w:sz="0" w:space="0" w:color="auto"/>
      </w:divBdr>
    </w:div>
    <w:div w:id="1124155869">
      <w:bodyDiv w:val="1"/>
      <w:marLeft w:val="0"/>
      <w:marRight w:val="0"/>
      <w:marTop w:val="0"/>
      <w:marBottom w:val="0"/>
      <w:divBdr>
        <w:top w:val="none" w:sz="0" w:space="0" w:color="auto"/>
        <w:left w:val="none" w:sz="0" w:space="0" w:color="auto"/>
        <w:bottom w:val="none" w:sz="0" w:space="0" w:color="auto"/>
        <w:right w:val="none" w:sz="0" w:space="0" w:color="auto"/>
      </w:divBdr>
    </w:div>
    <w:div w:id="11820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479C3E-6995-46BF-800C-C16F0D55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952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11</cp:revision>
  <cp:lastPrinted>2024-12-19T06:47:00Z</cp:lastPrinted>
  <dcterms:created xsi:type="dcterms:W3CDTF">2024-12-19T06:39:00Z</dcterms:created>
  <dcterms:modified xsi:type="dcterms:W3CDTF">2024-12-19T06:47:00Z</dcterms:modified>
</cp:coreProperties>
</file>