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017"/>
        <w:gridCol w:w="1619"/>
        <w:gridCol w:w="1844"/>
        <w:gridCol w:w="4254"/>
        <w:gridCol w:w="2127"/>
        <w:gridCol w:w="1985"/>
      </w:tblGrid>
      <w:tr w:rsidR="00391949" w:rsidRPr="00084FB2" w:rsidTr="00FB70F9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1.A) Sponzorske in donatorske pogodbe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124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17.12.2021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C223CB" w:rsidRDefault="001E7FDF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</w:t>
            </w:r>
            <w:r w:rsidR="003919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C223CB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 dogodke v povezavi z Gasilsko olimpijado in spremljajočimi dogodki ob olimpijadi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26.5.2022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Zavod za kulturne prireditve in turizem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Celeia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Celje,</w:t>
            </w:r>
          </w:p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Krekov trg 3, Celje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Za čas trajanja projekta (17.-24.7.2022) </w:t>
            </w:r>
          </w:p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oz. do nakazila</w:t>
            </w:r>
          </w:p>
        </w:tc>
      </w:tr>
      <w:tr w:rsidR="00051020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varstvenemu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zavod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ki vključuje otroke, mladostnike in odrasle osebe z zmerno, težjo in težko motnjo v duševnem in telesnem razvoju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(donacija v naravi – rabljena računalniška oprema)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CENTER ZA USPOSABLJANJE, DELO IN VARSTVO DOBRNA, Lokovina 13a,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 naravi - protivrednost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Sponzorstvo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12.6.2023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Društvo vodarjev Slovenije,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Šipkova ulica 10, Kamnik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zavodu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4.7.2023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MINI TEATER Zavod za izvedbo in promocijo lutkovnih in gledaliških predstav, Ljubljana,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Križevniška ulica 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1E7FD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Pr="00C223CB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Oglasni prostor v pobarvanki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IV ZALOŽBA d.o.o., </w:t>
            </w:r>
          </w:p>
          <w:p w:rsidR="00A17822" w:rsidRPr="00044D49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Pivolska cesta 1, Hoče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Sponzoriranje prireditve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11.12.2023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Gospodarsko razstavišče d.o.o.,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1E7FD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C919FE" w:rsidP="00C91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</w:t>
            </w:r>
            <w:r w:rsidR="001E7FD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Prostovoljno gasilsko društvo Veliki Gaber,</w:t>
            </w:r>
          </w:p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Veliki Gaber 42, Veliki Gaber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20232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Sponzorstvo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C91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16.5.2024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Rokometna zveza Slovenije, </w:t>
            </w:r>
          </w:p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Leskoškova c. 9e,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Junij 2024 – junij 2028 </w:t>
            </w:r>
          </w:p>
        </w:tc>
      </w:tr>
      <w:tr w:rsidR="0020232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Sponzorstvo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C91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17.5.2024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Odbojkarska zveza Slovenije, </w:t>
            </w:r>
          </w:p>
          <w:p w:rsidR="0020232F" w:rsidRDefault="0020232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Črnuška c. 9, Ljubljana - Črnuče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2F" w:rsidRDefault="0020232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2024 – junij 2028</w:t>
            </w:r>
          </w:p>
        </w:tc>
      </w:tr>
      <w:tr w:rsidR="00C63A01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C63A0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C63A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C63A0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C63A01" w:rsidRDefault="00C63A01" w:rsidP="00C63A0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Pr="00C223CB" w:rsidRDefault="00C63A01" w:rsidP="00C63A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C63A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570"/>
        </w:trPr>
        <w:tc>
          <w:tcPr>
            <w:tcW w:w="12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Pr="00084FB2" w:rsidRDefault="00A17822" w:rsidP="00A17822">
            <w:pPr>
              <w:spacing w:after="0" w:line="240" w:lineRule="auto"/>
              <w:ind w:left="1079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1.B) Avtorske pogodbe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100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17822" w:rsidRPr="00084FB2" w:rsidTr="00FB70F9">
        <w:trPr>
          <w:trHeight w:val="27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Družba v zadnjih treh letih ni sklenila tovrstne pogodbe.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Pr="00C375F0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1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1.C) Preostale svetovalne ali druge intelektualne storitve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109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Vključitev v postopek za pridobitev naprednega certifikata »Družbeno odgovoren delodajalec«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Ekvilib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Inštitut, zavod, 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Šišenska 89,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5.7.2021 – 31.1.2025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30.7.2021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Šircelj </w:t>
            </w:r>
            <w:proofErr w:type="spellStart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Consulting</w:t>
            </w:r>
            <w:proofErr w:type="spellEnd"/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d.o.o.,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Kidričeva ulica 42,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 leto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Meritev koncentracije radona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25.8.2021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65,56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oktobra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Strokovna posvetovalnica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31.8.2021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NEBRA, d.o.o.,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Miklošičeva cesta 18,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20232F" w:rsidP="0020232F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1.10.2021 -</w:t>
            </w:r>
            <w:r w:rsidR="00A17822"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30.9.2022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1.9.2021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TURK,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Kržičeva ulica 6, 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688,56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20232F" w:rsidP="0020232F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1.9.2021 -</w:t>
            </w:r>
            <w:r w:rsidR="00A17822"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31.8.2023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Šafar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partnerji, d.o.o., </w:t>
            </w:r>
          </w:p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20232F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13.9.2021 -</w:t>
            </w:r>
            <w:r w:rsidR="00A17822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30.9.2021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Ocena obveznosti do zaposlencev - za JHL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Brnčičeva ulica 41E,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845,00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C63A01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Do </w:t>
            </w:r>
            <w:r w:rsidR="00A17822">
              <w:rPr>
                <w:rFonts w:ascii="Tahoma" w:hAnsi="Tahoma" w:cs="Tahoma"/>
                <w:sz w:val="16"/>
                <w:szCs w:val="16"/>
                <w:lang w:eastAsia="sl-SI"/>
              </w:rPr>
              <w:t>31.12.20</w:t>
            </w:r>
            <w:r w:rsidR="00A17822"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Aktivnosti - sejem Narava Zdravje 2021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Vodik d.o.o.,</w:t>
            </w:r>
          </w:p>
          <w:p w:rsidR="00A17822" w:rsidRPr="002A4EDB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Pot za Brdom 102,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1.265,00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6.10.2022 – 23.10.2021 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717,50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kt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ober 20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18.11.2021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 30.10.2023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23.11.2021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d.o.o., </w:t>
            </w:r>
          </w:p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3.375,00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November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Priprava in oddaja prijave za Zlato pero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24.12.2021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PM, poslovni mediji d.o.o.,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352,60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9.1.2022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Mnenje o davčnem vidiku Pogodbe o obvladovanju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C23ECC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1.350,00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C23ECC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Anketa zadovoljstvo zaposlenih JHL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17.3.2022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April – maj 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evidiranje računovodskih izkazov za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leto 2022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21.3.2022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DELOITTE REVIZIJA d.o.o.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                       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165, 1000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35.160,00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21.3.2022 - 2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raziskave »Skriti uporabnik«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7.4.2022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meseca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pooblaščene osebe za varstvo podatkov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25.4.2022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NEFFAT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 d.o.o.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5.400,00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31.5.2024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Pridobitev certifikata Kulturno podjetje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Asociacija, društvo nevladnih organizacij in posameznikov na področju kulture,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Metelkova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Letno, do prekinitve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Izvedba aktivnosti za dogodek »Ti začni«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1.170,00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 – 15.6.2022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strokovnih nalog varnosti in zdravja pri delu ter varstva pred požarom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31.5.2022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14.969,00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1.6.2025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notranje revizije kibernetske varnosti v JAVNEM HOLDINGU Ljubljana, d.o.o. z zunanjim veščakom in izdelava poročila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4E, pomoč pri upravljanju organizacij in obvladovanju prevar,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21.10.2022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 in zastopanje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Vrtačnik,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Beethovnova ul.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150,00/uro in povračilo dogovorjenih izdatkov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(realizacija 30.6.2022: 2.053,26)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Vezano na postopek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17.6.2022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BM VERITAS REVIZIJA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106,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24.6.2022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734F51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12.7.2022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REA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Consulting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, d.o.o.,</w:t>
            </w:r>
          </w:p>
          <w:p w:rsidR="00A17822" w:rsidRPr="00734F51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Kidričeva ul. 42, 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Eno leto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Pregled/dopolnitev pogodbe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18.7.2022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dni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na sejmu »Narava zdravje«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29.8.2022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d.o.o., 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11.9.2022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Postavitev in izvedba kontinuirane javnomnenjske raziskave na reprezentativnem vzorcu anketiranih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1.9.2022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NINAMEDIA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8.800,00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1.9.2022 – 31.8.2024 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Aktuarske storitve vrednotenja obveznosti do zaposlencev v skladu z določili MRS 19 oz. SRS 10 – aktuarski izračun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svetovalna družba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ul.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Osem dni od uskladitve vseh potrebnih podatkov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22.12.2022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KF FINANCE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Verovškova ulica 55a,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5.856,00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December 2022 – januar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Najem oglasnega prostora na Portalu Optius.com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B02C79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02C7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27.2.2023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Moja zaposlitev, spletno oglaševanje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Borovec 2, 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2.500,00/leto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16.2.2023 – 15.2.2024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Delavnica osnovne fotografije – od teorije do objave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B02C79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22.3.2023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Primož Zorko, samozaposleni v kulturi, oblikovalec, ilustrator in fotograf, Puhova ulica 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2.456,50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Dva dni (30. 3. 2023 in 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6. 4. 2023)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Sodelovanje na dogodku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Minicity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4.5.2023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MINICITY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Ameriška ulica 13,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902, 50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 (20. 5. 2023)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izobraževanj o kibernetski varnosti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4.5.2023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4E, pomoč pri upravljanju organizacij in obvladovanju prevar, d.o.o., 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14.300,00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Maj – december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Pravne storitve s področja delovnega prava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19.6.2023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Bohl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156,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39.000,00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izčrpanja ocenjene vrednosti oz. največ 5 let od dneva sklenitve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DPO ter drugo pravno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družba </w:t>
            </w:r>
            <w:proofErr w:type="spellStart"/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>Ketler</w:t>
            </w:r>
            <w:proofErr w:type="spellEnd"/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&amp; Partnerji </w:t>
            </w:r>
            <w:proofErr w:type="spellStart"/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>o.p</w:t>
            </w:r>
            <w:proofErr w:type="spellEnd"/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>. d.o.o.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163,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1.10.2023 - 30.9.2024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Aktuarske storitve 2023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28.9.2023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3SIGMA d.o.o., </w:t>
            </w:r>
          </w:p>
          <w:p w:rsidR="00A17822" w:rsidRPr="00F8612F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Pregled spremljanja realizacije priporočil (verifikacijsko testiranje odpravljenih varnostnih pomanjkljivosti in priprava poročila)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4E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September – 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Dodatne aktuarske storitve 2023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3SIGMA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1.290,00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Koncept, organizacija, izdelava in postavitev sejemskega prostora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051020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K.R.E.S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051020">
              <w:rPr>
                <w:rFonts w:ascii="Tahoma" w:hAnsi="Tahoma" w:cs="Tahoma"/>
                <w:sz w:val="16"/>
                <w:szCs w:val="16"/>
                <w:lang w:eastAsia="sl-SI"/>
              </w:rPr>
              <w:t>Gosposvetska cesta 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4.992,00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23.10.2023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Mužina</w:t>
            </w:r>
            <w:proofErr w:type="spellEnd"/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Žvipelj in partnerji d.o.o., </w:t>
            </w:r>
          </w:p>
          <w:p w:rsidR="00A17822" w:rsidRPr="00802E2A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Brdnikova ulica 44, </w:t>
            </w: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Priprava trajnostne strategije družb skupaj z načrtom ukrepov in kazalniki (vključno s testiranjem kazalnikov in po potrebi njihovo prilagoditvijo, sestanki/delavnice, oblikovanje …)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E663B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E663B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ZAVITA d.o.o.</w:t>
            </w:r>
            <w:r w:rsidR="007D7B5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A17822" w:rsidRPr="00802E2A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E663B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Tominškova ulica 40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38.800,00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Predvidoma 30.4.2023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14.11.2023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A17822" w:rsidRPr="00E663B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C63A01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</w:t>
            </w:r>
            <w:r w:rsidR="00A1782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16.11.2023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E663B2" w:rsidRDefault="00A1782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PRESS CLIPPING družba za spremljanje in analizo medijev d.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o.o., Tržaška cesta 65, </w:t>
            </w: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41980" w:rsidRDefault="0089395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br/>
              <w:t>2.565</w:t>
            </w:r>
            <w:r w:rsidR="00A17822"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</w:t>
            </w:r>
            <w:r w:rsidR="00A17822"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/mesec</w:t>
            </w:r>
          </w:p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1.11.2023 - 31.10.2025</w:t>
            </w:r>
          </w:p>
        </w:tc>
      </w:tr>
      <w:tr w:rsidR="00455A2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- oglaševanje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11.12.2023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A20" w:rsidRDefault="00455A20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Jože Brus –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Burggraf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s.p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>.,</w:t>
            </w:r>
          </w:p>
          <w:p w:rsidR="00455A20" w:rsidRDefault="00455A20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Podskrajnik 8a, Cerknica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455A20" w:rsidP="00197DF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14.000,00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Dve leti</w:t>
            </w:r>
          </w:p>
        </w:tc>
      </w:tr>
      <w:tr w:rsidR="00CA1E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Default="00CA1E12" w:rsidP="00CA1E1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483613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12" w:rsidRDefault="00CA1E12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CA1E12" w:rsidRPr="00E663B2" w:rsidRDefault="00CA1E12" w:rsidP="00CA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197DFF" w:rsidP="00197DF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C63A01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</w:t>
            </w:r>
            <w:r w:rsidR="00197DF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20.12.2023</w:t>
            </w:r>
          </w:p>
        </w:tc>
      </w:tr>
      <w:tr w:rsidR="009E6209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Pogodba o občasnem delu (administrativno tehnična idr. opravila pri pripravi sklica in izvedbi sej organov)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Vesna Gabrijel,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09" w:rsidRDefault="009E6209" w:rsidP="009E620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max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 7.524,00/leto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209" w:rsidRDefault="009E6209" w:rsidP="009E620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1.1.2024 – 31.12.2024</w:t>
            </w:r>
          </w:p>
        </w:tc>
      </w:tr>
      <w:tr w:rsidR="00CA1E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CA1E1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Raziskava o trajnostnih tematikah JP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9C02CD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12" w:rsidRDefault="00CA1E1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d.o.o., </w:t>
            </w:r>
          </w:p>
          <w:p w:rsidR="00CA1E12" w:rsidRPr="00F41980" w:rsidRDefault="00CA1E1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CA1E1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9C02CD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meseca</w:t>
            </w:r>
          </w:p>
        </w:tc>
      </w:tr>
      <w:tr w:rsidR="00455A2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9B24CA" w:rsidP="00455A2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4CA" w:rsidRDefault="009B24CA" w:rsidP="009B24CA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455A20" w:rsidRDefault="009B24CA" w:rsidP="009B24CA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23.1.2024</w:t>
            </w:r>
          </w:p>
        </w:tc>
      </w:tr>
      <w:tr w:rsidR="007D7B5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Pravno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Mužina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partnerji d.o.o.,</w:t>
            </w:r>
          </w:p>
          <w:p w:rsidR="007D7B5F" w:rsidRDefault="007D7B5F" w:rsidP="007D7B5F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Brdnikova ulica 44,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6.2.2024</w:t>
            </w:r>
          </w:p>
        </w:tc>
      </w:tr>
      <w:tr w:rsidR="004D2F9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Usposabljanje oz. trening vodenja za vodje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F9F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KOS CONSULTING &amp; COACHING, </w:t>
            </w:r>
          </w:p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de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Servette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21, Ženeva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F9F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12.440,00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9F" w:rsidRPr="00730233" w:rsidRDefault="004D2F9F" w:rsidP="005935FA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Okvirno 13.6.2024</w:t>
            </w:r>
          </w:p>
        </w:tc>
      </w:tr>
      <w:tr w:rsidR="00730233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Izobraževanje za sistem ESRI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ArcGIS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GDi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d.o.o., Ljubljana,</w:t>
            </w:r>
          </w:p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Šmartinska cesta 106,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</w:t>
            </w:r>
            <w:r w:rsidR="00E74C5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33" w:rsidRPr="005935FA" w:rsidRDefault="005935FA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5935F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6.3.2024 oz. po dogovoru</w:t>
            </w:r>
          </w:p>
        </w:tc>
      </w:tr>
      <w:tr w:rsidR="00730233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Naročilo bonitetnega poročila NORMAL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COFACE SLOVENIJA STORITVE d.o.o.</w:t>
            </w:r>
            <w:r w:rsid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Trdinova ulica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233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33" w:rsidRPr="00730233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Šest delovnih dni</w:t>
            </w:r>
          </w:p>
        </w:tc>
      </w:tr>
      <w:tr w:rsidR="00FB70F9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Davčno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27.2.2024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Registrator d.o.o.,</w:t>
            </w:r>
          </w:p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Šmartinska c. 130,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 teden</w:t>
            </w:r>
          </w:p>
        </w:tc>
      </w:tr>
      <w:tr w:rsidR="006D75F8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8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Usposabljanje s področja CISCO rešitev</w:t>
            </w:r>
          </w:p>
          <w:p w:rsidR="006D75F8" w:rsidRPr="00FB70F9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(naprednejši ENCOR, osnovni CCNA)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F8" w:rsidRPr="00FB70F9" w:rsidRDefault="006D75F8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F8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NIL d.o.o.</w:t>
            </w:r>
          </w:p>
          <w:p w:rsidR="006D75F8" w:rsidRPr="00FB70F9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Baragova ul. 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F8" w:rsidRPr="00FB70F9" w:rsidRDefault="006D75F8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18.867,00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F8" w:rsidRDefault="00C63A01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Do </w:t>
            </w:r>
            <w:r w:rsidR="006D75F8">
              <w:rPr>
                <w:rFonts w:ascii="Tahoma" w:hAnsi="Tahoma" w:cs="Tahoma"/>
                <w:color w:val="000000"/>
                <w:sz w:val="16"/>
                <w:szCs w:val="16"/>
              </w:rPr>
              <w:t>1.8.2024</w:t>
            </w:r>
          </w:p>
        </w:tc>
      </w:tr>
      <w:tr w:rsidR="001E7FD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Aplikacija Smart Arena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Smart NARIS d.o.o.,</w:t>
            </w:r>
          </w:p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Beethovnova ul. 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7E13AD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200,00 x 12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7E13AD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11.3.2024 - 10.2.2025</w:t>
            </w:r>
          </w:p>
        </w:tc>
      </w:tr>
      <w:tr w:rsidR="001E7FD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Raziskava zadovoljstva zaposlenih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Ninamedia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d.o.o.,</w:t>
            </w:r>
          </w:p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 25.4.2024</w:t>
            </w:r>
          </w:p>
        </w:tc>
      </w:tr>
      <w:tr w:rsidR="00C919FE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Opravljanje storitev Linija Spregovori!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Transparency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International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Slovenia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Društvo Integriteta,</w:t>
            </w:r>
          </w:p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Vožarski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pot 12,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9FE" w:rsidRDefault="00C919FE" w:rsidP="00C919FE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 25.3.2026</w:t>
            </w:r>
          </w:p>
        </w:tc>
      </w:tr>
      <w:tr w:rsidR="000B32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IT pregledi, predstavitev, svetovanja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212" w:rsidRDefault="000B3212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 d.o.o.,</w:t>
            </w:r>
          </w:p>
          <w:p w:rsidR="000B3212" w:rsidRDefault="000B3212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Predvidoma do 25.5.2024</w:t>
            </w:r>
          </w:p>
        </w:tc>
      </w:tr>
      <w:tr w:rsidR="0074039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390" w:rsidRDefault="00740390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740390" w:rsidRDefault="00740390" w:rsidP="00740390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</w:tr>
      <w:tr w:rsidR="00D13B16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Izobraževanje (medgeneracijsko sodelovanje)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Marika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Zakrajšek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s.p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.,</w:t>
            </w:r>
          </w:p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Ziherlova ul.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1.440,00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 4. in 24.4.2024</w:t>
            </w:r>
          </w:p>
        </w:tc>
      </w:tr>
      <w:tr w:rsidR="00D13B16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Dodelava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cookie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modula, dodatna dela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ENKI d.o.o.,</w:t>
            </w:r>
          </w:p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Tehnološki park 19,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711,00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90509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izčrpanja vrednosti</w:t>
            </w:r>
          </w:p>
        </w:tc>
      </w:tr>
      <w:tr w:rsidR="00D96916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16" w:rsidRDefault="00D96916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Analiza obstoječega stanja trajnostnega upravljanja za koncern JAVNI HOLDING Ljubljana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916" w:rsidRDefault="00D969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6.5.2024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16" w:rsidRDefault="00D969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Fit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media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, d.o.o./Zelena Slovenija, </w:t>
            </w:r>
          </w:p>
          <w:p w:rsidR="00D96916" w:rsidRDefault="00D969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Kidričeva ul. 25, Celje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916" w:rsidRDefault="00D969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15.600,00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916" w:rsidRDefault="00C63A01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</w:t>
            </w:r>
            <w:r w:rsidR="00D9691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30.6.2024</w:t>
            </w:r>
          </w:p>
        </w:tc>
      </w:tr>
      <w:tr w:rsidR="00BB3268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68" w:rsidRDefault="00BB3268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 in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268" w:rsidRDefault="00BB3268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14.5.2024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268" w:rsidRDefault="00BB3268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Rojs, Peljhan, Prelesnik &amp; partnerji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d.o.o., </w:t>
            </w:r>
          </w:p>
          <w:p w:rsidR="00BB3268" w:rsidRDefault="00BB3268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Tivolska c. 48,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268" w:rsidRDefault="00BB3268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1.070,63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68" w:rsidRDefault="00BB3268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 dni</w:t>
            </w:r>
          </w:p>
        </w:tc>
      </w:tr>
      <w:tr w:rsidR="00465219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9" w:rsidRDefault="00465219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Pravne in poslovno-svetovalne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19" w:rsidRDefault="00465219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13.6.2024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219" w:rsidRDefault="00465219" w:rsidP="00465219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Rojs, Peljhan, Prelesnik &amp; partnerji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sl-SI"/>
              </w:rPr>
              <w:t>o.p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., d.o.o., </w:t>
            </w:r>
          </w:p>
          <w:p w:rsidR="00465219" w:rsidRDefault="00465219" w:rsidP="00465219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Tivolska c. 48,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19" w:rsidRDefault="00465219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39.000,00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19" w:rsidRDefault="00465219" w:rsidP="0046521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30.6.2026 oz. </w:t>
            </w:r>
          </w:p>
          <w:p w:rsidR="00465219" w:rsidRDefault="00465219" w:rsidP="0046521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do izčrpanja vrednosti </w:t>
            </w:r>
          </w:p>
        </w:tc>
      </w:tr>
      <w:tr w:rsidR="00C63A01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Cenitev zemljišča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01" w:rsidRDefault="00C63A01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1.7.2024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01" w:rsidRDefault="00C63A01" w:rsidP="00465219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KF FINANCE, družba za cenitve in finančno svetovanje, d.o.o.</w:t>
            </w:r>
          </w:p>
          <w:p w:rsidR="00C63A01" w:rsidRDefault="00C63A01" w:rsidP="00465219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Verovškova ul. 55,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A01" w:rsidRDefault="00C63A01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1.490,00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A01" w:rsidRDefault="00C63A01" w:rsidP="0046521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10.7.2024</w:t>
            </w:r>
            <w:bookmarkStart w:id="0" w:name="_GoBack"/>
            <w:bookmarkEnd w:id="0"/>
          </w:p>
        </w:tc>
      </w:tr>
    </w:tbl>
    <w:p w:rsidR="007D7B5F" w:rsidRPr="00835322" w:rsidRDefault="007D7B5F" w:rsidP="00391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7D7B5F" w:rsidRPr="00835322" w:rsidSect="00684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5173"/>
    <w:multiLevelType w:val="hybridMultilevel"/>
    <w:tmpl w:val="D4F67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9"/>
    <w:rsid w:val="00051020"/>
    <w:rsid w:val="000B3212"/>
    <w:rsid w:val="00197DFF"/>
    <w:rsid w:val="001E7FDF"/>
    <w:rsid w:val="00201DE6"/>
    <w:rsid w:val="0020232F"/>
    <w:rsid w:val="002D200E"/>
    <w:rsid w:val="002D7157"/>
    <w:rsid w:val="00391949"/>
    <w:rsid w:val="00442B51"/>
    <w:rsid w:val="00455A20"/>
    <w:rsid w:val="00465219"/>
    <w:rsid w:val="00483613"/>
    <w:rsid w:val="004D2F9F"/>
    <w:rsid w:val="00544562"/>
    <w:rsid w:val="005935FA"/>
    <w:rsid w:val="005B1925"/>
    <w:rsid w:val="00653ACB"/>
    <w:rsid w:val="00684449"/>
    <w:rsid w:val="006B1040"/>
    <w:rsid w:val="006B597F"/>
    <w:rsid w:val="006D75F8"/>
    <w:rsid w:val="00730233"/>
    <w:rsid w:val="00740390"/>
    <w:rsid w:val="007D7B5F"/>
    <w:rsid w:val="007E13AD"/>
    <w:rsid w:val="00802E2A"/>
    <w:rsid w:val="00893952"/>
    <w:rsid w:val="009B24CA"/>
    <w:rsid w:val="009C02CD"/>
    <w:rsid w:val="009E6209"/>
    <w:rsid w:val="00A17822"/>
    <w:rsid w:val="00AC54D9"/>
    <w:rsid w:val="00B117EE"/>
    <w:rsid w:val="00B96FAA"/>
    <w:rsid w:val="00BA2702"/>
    <w:rsid w:val="00BB3268"/>
    <w:rsid w:val="00BB4175"/>
    <w:rsid w:val="00C63A01"/>
    <w:rsid w:val="00C919FE"/>
    <w:rsid w:val="00CA1E12"/>
    <w:rsid w:val="00D13B16"/>
    <w:rsid w:val="00D90509"/>
    <w:rsid w:val="00D96916"/>
    <w:rsid w:val="00DE1166"/>
    <w:rsid w:val="00E663B2"/>
    <w:rsid w:val="00E74C5A"/>
    <w:rsid w:val="00EB6AED"/>
    <w:rsid w:val="00EF10EC"/>
    <w:rsid w:val="00F41980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E18"/>
  <w15:chartTrackingRefBased/>
  <w15:docId w15:val="{2EDF1E5C-9E16-43FE-8B4E-9B20217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949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194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Kovič</dc:creator>
  <cp:keywords/>
  <dc:description/>
  <cp:lastModifiedBy>Vili Erveš</cp:lastModifiedBy>
  <cp:revision>2</cp:revision>
  <dcterms:created xsi:type="dcterms:W3CDTF">2024-07-03T08:01:00Z</dcterms:created>
  <dcterms:modified xsi:type="dcterms:W3CDTF">2024-07-03T08:01:00Z</dcterms:modified>
</cp:coreProperties>
</file>